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68EBD" w14:textId="44867F5A" w:rsidR="005A6F39" w:rsidRPr="000F2287" w:rsidRDefault="004F7949" w:rsidP="005A6F39">
      <w:pPr>
        <w:spacing w:after="0"/>
        <w:rPr>
          <w:sz w:val="18"/>
          <w:szCs w:val="18"/>
        </w:rPr>
      </w:pPr>
      <w:r>
        <w:rPr>
          <w:sz w:val="18"/>
          <w:szCs w:val="18"/>
        </w:rPr>
        <w:t>Avril 2022</w:t>
      </w:r>
    </w:p>
    <w:p w14:paraId="7D051DEB" w14:textId="5B5D4FC3" w:rsidR="000F2E15" w:rsidRPr="005E42C1" w:rsidRDefault="004F7949" w:rsidP="00DC7BAD">
      <w:pPr>
        <w:pBdr>
          <w:bottom w:val="single" w:sz="4" w:space="1" w:color="auto"/>
        </w:pBdr>
        <w:tabs>
          <w:tab w:val="left" w:pos="2235"/>
        </w:tabs>
        <w:rPr>
          <w:color w:val="595959"/>
          <w:sz w:val="52"/>
          <w:szCs w:val="52"/>
        </w:rPr>
      </w:pPr>
      <w:r>
        <w:rPr>
          <w:color w:val="595959"/>
          <w:sz w:val="52"/>
          <w:szCs w:val="52"/>
        </w:rPr>
        <w:t>ARTICLES BULLETIN</w:t>
      </w:r>
      <w:r w:rsidR="001F38B6">
        <w:rPr>
          <w:color w:val="595959"/>
          <w:sz w:val="52"/>
          <w:szCs w:val="52"/>
        </w:rPr>
        <w:t>S</w:t>
      </w:r>
      <w:r>
        <w:rPr>
          <w:color w:val="595959"/>
          <w:sz w:val="52"/>
          <w:szCs w:val="52"/>
        </w:rPr>
        <w:t xml:space="preserve"> COMMUNAUX</w:t>
      </w:r>
    </w:p>
    <w:p w14:paraId="36D8D22B" w14:textId="77777777" w:rsidR="005A6F39" w:rsidRPr="005A6F39" w:rsidRDefault="005A6F39" w:rsidP="005A6F39">
      <w:pPr>
        <w:spacing w:after="120" w:line="240" w:lineRule="auto"/>
        <w:jc w:val="both"/>
        <w:rPr>
          <w:bCs/>
        </w:rPr>
      </w:pPr>
    </w:p>
    <w:p w14:paraId="08AC2E21" w14:textId="77777777" w:rsidR="004F7949" w:rsidRPr="000C70DA" w:rsidRDefault="004F7949" w:rsidP="000C70DA">
      <w:pPr>
        <w:pStyle w:val="NormalWeb"/>
        <w:numPr>
          <w:ilvl w:val="0"/>
          <w:numId w:val="18"/>
        </w:numPr>
        <w:shd w:val="clear" w:color="auto" w:fill="BFBFBF" w:themeFill="background1" w:themeFillShade="BF"/>
        <w:rPr>
          <w:rFonts w:asciiTheme="minorHAnsi" w:hAnsiTheme="minorHAnsi" w:cstheme="minorHAnsi"/>
          <w:b/>
          <w:bCs/>
          <w:color w:val="D20042"/>
          <w:sz w:val="32"/>
          <w:szCs w:val="32"/>
          <w:u w:val="single"/>
        </w:rPr>
      </w:pPr>
      <w:r w:rsidRPr="000C70DA">
        <w:rPr>
          <w:rFonts w:asciiTheme="minorHAnsi" w:hAnsiTheme="minorHAnsi" w:cstheme="minorHAnsi"/>
          <w:b/>
          <w:bCs/>
          <w:color w:val="D20042"/>
          <w:sz w:val="32"/>
          <w:szCs w:val="32"/>
          <w:u w:val="single"/>
        </w:rPr>
        <w:t>Choisir d’étudier près de chez soi, c’est possible avec le Campus Connecté</w:t>
      </w:r>
    </w:p>
    <w:p w14:paraId="50726B59" w14:textId="77777777" w:rsidR="004F7949" w:rsidRPr="00737442" w:rsidRDefault="004F7949" w:rsidP="004F7949">
      <w:pPr>
        <w:ind w:left="360"/>
        <w:rPr>
          <w:b/>
          <w:bCs/>
        </w:rPr>
      </w:pPr>
      <w:r>
        <w:rPr>
          <w:rFonts w:cstheme="minorHAnsi"/>
          <w:noProof/>
        </w:rPr>
        <w:drawing>
          <wp:anchor distT="0" distB="0" distL="114300" distR="114300" simplePos="0" relativeHeight="251659264" behindDoc="0" locked="0" layoutInCell="1" allowOverlap="1" wp14:anchorId="5063E491" wp14:editId="23447D32">
            <wp:simplePos x="0" y="0"/>
            <wp:positionH relativeFrom="column">
              <wp:posOffset>224155</wp:posOffset>
            </wp:positionH>
            <wp:positionV relativeFrom="paragraph">
              <wp:posOffset>3810</wp:posOffset>
            </wp:positionV>
            <wp:extent cx="2817102" cy="3609975"/>
            <wp:effectExtent l="0" t="0" r="254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7102" cy="3609975"/>
                    </a:xfrm>
                    <a:prstGeom prst="rect">
                      <a:avLst/>
                    </a:prstGeom>
                    <a:noFill/>
                    <a:ln>
                      <a:noFill/>
                    </a:ln>
                  </pic:spPr>
                </pic:pic>
              </a:graphicData>
            </a:graphic>
          </wp:anchor>
        </w:drawing>
      </w:r>
      <w:r w:rsidRPr="00737442">
        <w:rPr>
          <w:b/>
          <w:bCs/>
        </w:rPr>
        <w:t>Le campus connecté, qu’est-ce que c’est ?</w:t>
      </w:r>
    </w:p>
    <w:p w14:paraId="508D1A7C" w14:textId="77777777" w:rsidR="004F7949" w:rsidRDefault="004F7949" w:rsidP="004F7949">
      <w:pPr>
        <w:ind w:left="360"/>
        <w:jc w:val="both"/>
      </w:pPr>
      <w:r>
        <w:t xml:space="preserve">C’est un dispositif lancé par le ministère de l’enseignement supérieur et porté par Saint-Lô Agglo pour permettre à des jeunes et des moins jeunes de suivre des études supérieures de qualité sans pour autant être obligés de se déplacer dans des universités ou écoles lointaines. </w:t>
      </w:r>
    </w:p>
    <w:p w14:paraId="503DE921" w14:textId="77777777" w:rsidR="004F7949" w:rsidRPr="00737442" w:rsidRDefault="004F7949" w:rsidP="004F7949">
      <w:pPr>
        <w:ind w:left="360"/>
        <w:rPr>
          <w:b/>
          <w:bCs/>
        </w:rPr>
      </w:pPr>
      <w:r w:rsidRPr="00737442">
        <w:rPr>
          <w:b/>
          <w:bCs/>
        </w:rPr>
        <w:t>Où est-il situé ?</w:t>
      </w:r>
    </w:p>
    <w:p w14:paraId="722567E8" w14:textId="77777777" w:rsidR="004F7949" w:rsidRDefault="004F7949" w:rsidP="004F7949">
      <w:pPr>
        <w:ind w:left="360"/>
        <w:jc w:val="both"/>
      </w:pPr>
      <w:r>
        <w:t>Le campus connecté est en partenariat avec l’université de Caen. Une salle a été spécifiquement équipée informatiquement au sein de l’IUT de Saint-Lô pour accueillir les étudiants qui suivent leur formation à distance.</w:t>
      </w:r>
    </w:p>
    <w:p w14:paraId="20103614" w14:textId="77777777" w:rsidR="004F7949" w:rsidRPr="00737442" w:rsidRDefault="004F7949" w:rsidP="004F7949">
      <w:pPr>
        <w:ind w:left="360"/>
        <w:rPr>
          <w:b/>
          <w:bCs/>
        </w:rPr>
      </w:pPr>
      <w:r w:rsidRPr="00737442">
        <w:rPr>
          <w:b/>
          <w:bCs/>
        </w:rPr>
        <w:t>Quels types de formations peut-on y suivre ?</w:t>
      </w:r>
    </w:p>
    <w:p w14:paraId="28F76E6A" w14:textId="77777777" w:rsidR="004F7949" w:rsidRDefault="004F7949" w:rsidP="004F7949">
      <w:pPr>
        <w:ind w:left="360"/>
        <w:jc w:val="both"/>
      </w:pPr>
      <w:r>
        <w:t>Maintenant beaucoup des formations supérieures sont disponibles à distance, on peut suivre par exemple une Licence de droit, un BTS électrotechnique, un master de Sociologie ou encore un DAEU (diplôme d’accès aux études universitaires). Ce sont les mêmes diplômes que ceux suivis en présentiel.</w:t>
      </w:r>
    </w:p>
    <w:p w14:paraId="3753A77C" w14:textId="77777777" w:rsidR="004F7949" w:rsidRPr="00737442" w:rsidRDefault="004F7949" w:rsidP="004F7949">
      <w:pPr>
        <w:ind w:left="360"/>
        <w:rPr>
          <w:b/>
          <w:bCs/>
        </w:rPr>
      </w:pPr>
      <w:r w:rsidRPr="00737442">
        <w:rPr>
          <w:b/>
          <w:bCs/>
        </w:rPr>
        <w:t>Comment s’inscrire ?</w:t>
      </w:r>
    </w:p>
    <w:p w14:paraId="1F4D04C2" w14:textId="77777777" w:rsidR="004F7949" w:rsidRDefault="004F7949" w:rsidP="004F7949">
      <w:pPr>
        <w:ind w:left="360"/>
        <w:jc w:val="both"/>
      </w:pPr>
      <w:r>
        <w:t>Il faut être admis dans une formation supérieure à distance sur Parcoursup après le bac ou sur ecandidat pour un master et en parallèle candidater au campus connecté sur le site de Saint-Lô Agglo.</w:t>
      </w:r>
    </w:p>
    <w:p w14:paraId="68BC4F9B" w14:textId="77777777" w:rsidR="004F7949" w:rsidRPr="00737442" w:rsidRDefault="004F7949" w:rsidP="004F7949">
      <w:pPr>
        <w:ind w:left="360"/>
        <w:rPr>
          <w:b/>
          <w:bCs/>
        </w:rPr>
      </w:pPr>
      <w:r w:rsidRPr="00737442">
        <w:rPr>
          <w:b/>
          <w:bCs/>
        </w:rPr>
        <w:t>Quel est l’avantage du campus connecté ?</w:t>
      </w:r>
    </w:p>
    <w:p w14:paraId="1B46D1F1" w14:textId="77777777" w:rsidR="004F7949" w:rsidRDefault="004F7949" w:rsidP="004F7949">
      <w:pPr>
        <w:ind w:left="360"/>
        <w:jc w:val="both"/>
      </w:pPr>
      <w:r>
        <w:t xml:space="preserve">C’est un lieu d’étude où l’on apprendre autrement avec une gestion de son emploi du temps et l’accompagnement collectif et individualisé d’un tuteur qui accompagne les étudiants dans leur quotidien. C’est aussi une solution pour permettre à des sportifs de haut niveau, des personnes avec une vie de famille ou des difficultés de santé de pouvoir obtenir un diplôme dans de bonnes conditions. </w:t>
      </w:r>
    </w:p>
    <w:p w14:paraId="06F0BBDB" w14:textId="77777777" w:rsidR="004F7949" w:rsidRPr="00737442" w:rsidRDefault="004F7949" w:rsidP="004F7949">
      <w:pPr>
        <w:ind w:left="360"/>
        <w:rPr>
          <w:b/>
          <w:bCs/>
        </w:rPr>
      </w:pPr>
      <w:r w:rsidRPr="00737442">
        <w:rPr>
          <w:b/>
          <w:bCs/>
        </w:rPr>
        <w:lastRenderedPageBreak/>
        <w:t>Vous avez besoin de plus de renseignements ?</w:t>
      </w:r>
    </w:p>
    <w:p w14:paraId="5C6387F7" w14:textId="77777777" w:rsidR="004F7949" w:rsidRDefault="004F7949" w:rsidP="004F7949">
      <w:pPr>
        <w:ind w:left="360"/>
      </w:pPr>
      <w:r>
        <w:t>Toutes les informations sont disponibles sur le site : www.saint-lo-agglo.fr</w:t>
      </w:r>
    </w:p>
    <w:p w14:paraId="7163EC8A" w14:textId="77777777" w:rsidR="004F7949" w:rsidRDefault="004F7949" w:rsidP="004F7949">
      <w:pPr>
        <w:ind w:left="360"/>
      </w:pPr>
      <w:r>
        <w:t xml:space="preserve">Contact : tutrice du campus connecté : Elise Debroise-Gautier au 07.64.44.41.31 ou par l’adresse </w:t>
      </w:r>
      <w:hyperlink r:id="rId9" w:history="1">
        <w:r>
          <w:rPr>
            <w:rStyle w:val="Lienhypertexte"/>
          </w:rPr>
          <w:t>campusconnecte@saint-lo-agglo.fr</w:t>
        </w:r>
      </w:hyperlink>
    </w:p>
    <w:p w14:paraId="217653DC" w14:textId="77777777" w:rsidR="004F7949" w:rsidRDefault="004F7949" w:rsidP="004F7949">
      <w:pPr>
        <w:pStyle w:val="NormalWeb"/>
        <w:rPr>
          <w:rFonts w:asciiTheme="minorHAnsi" w:hAnsiTheme="minorHAnsi" w:cstheme="minorHAnsi"/>
        </w:rPr>
      </w:pPr>
    </w:p>
    <w:p w14:paraId="537BDDC9" w14:textId="77777777" w:rsidR="004F7949" w:rsidRPr="000C70DA" w:rsidRDefault="004F7949" w:rsidP="000C70DA">
      <w:pPr>
        <w:pStyle w:val="NormalWeb"/>
        <w:numPr>
          <w:ilvl w:val="0"/>
          <w:numId w:val="18"/>
        </w:numPr>
        <w:shd w:val="clear" w:color="auto" w:fill="BFBFBF" w:themeFill="background1" w:themeFillShade="BF"/>
        <w:rPr>
          <w:rFonts w:asciiTheme="minorHAnsi" w:hAnsiTheme="minorHAnsi" w:cstheme="minorHAnsi"/>
          <w:b/>
          <w:bCs/>
          <w:color w:val="D20042"/>
          <w:sz w:val="32"/>
          <w:szCs w:val="32"/>
          <w:u w:val="single"/>
        </w:rPr>
      </w:pPr>
      <w:r w:rsidRPr="000C70DA">
        <w:rPr>
          <w:rFonts w:asciiTheme="minorHAnsi" w:hAnsiTheme="minorHAnsi" w:cstheme="minorHAnsi"/>
          <w:b/>
          <w:bCs/>
          <w:color w:val="D20042"/>
          <w:sz w:val="32"/>
          <w:szCs w:val="32"/>
          <w:u w:val="single"/>
        </w:rPr>
        <w:t>Une solution de court-voiturage sur l’Agglo avec l’appli KAROS</w:t>
      </w:r>
    </w:p>
    <w:p w14:paraId="51F85111" w14:textId="77777777" w:rsidR="004F7949" w:rsidRDefault="004F7949" w:rsidP="004F7949">
      <w:pPr>
        <w:spacing w:after="120" w:line="240" w:lineRule="auto"/>
        <w:jc w:val="both"/>
        <w:rPr>
          <w:rFonts w:cstheme="minorHAnsi"/>
          <w:noProof/>
          <w:lang w:eastAsia="fr-FR"/>
        </w:rPr>
      </w:pPr>
      <w:r w:rsidRPr="007A62E4">
        <w:rPr>
          <w:rFonts w:cstheme="minorHAnsi"/>
          <w:noProof/>
          <w:lang w:eastAsia="fr-FR"/>
        </w:rPr>
        <w:drawing>
          <wp:anchor distT="0" distB="0" distL="114300" distR="114300" simplePos="0" relativeHeight="251660288" behindDoc="0" locked="0" layoutInCell="1" allowOverlap="1" wp14:anchorId="1583BDEF" wp14:editId="7A1A3A56">
            <wp:simplePos x="0" y="0"/>
            <wp:positionH relativeFrom="column">
              <wp:posOffset>-4445</wp:posOffset>
            </wp:positionH>
            <wp:positionV relativeFrom="paragraph">
              <wp:posOffset>59055</wp:posOffset>
            </wp:positionV>
            <wp:extent cx="2009775" cy="982980"/>
            <wp:effectExtent l="0" t="0" r="9525" b="7620"/>
            <wp:wrapSquare wrapText="bothSides"/>
            <wp:docPr id="7" name="Image 7"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clipart&#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9775" cy="98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62E4">
        <w:rPr>
          <w:rFonts w:cstheme="minorHAnsi"/>
          <w:noProof/>
          <w:lang w:eastAsia="fr-FR"/>
        </w:rPr>
        <w:t xml:space="preserve">Saint-Lô Agglo </w:t>
      </w:r>
      <w:r>
        <w:rPr>
          <w:rFonts w:cstheme="minorHAnsi"/>
          <w:noProof/>
          <w:lang w:eastAsia="fr-FR"/>
        </w:rPr>
        <w:t>a développé</w:t>
      </w:r>
      <w:r w:rsidRPr="007A62E4">
        <w:rPr>
          <w:rFonts w:cstheme="minorHAnsi"/>
          <w:noProof/>
          <w:lang w:eastAsia="fr-FR"/>
        </w:rPr>
        <w:t xml:space="preserve"> le covoiturage de courte distance pour étoffer son offre de mobilité sur le territoire et offir des solutions alternatives à la voiture individuelle.</w:t>
      </w:r>
    </w:p>
    <w:p w14:paraId="3E4AEC57" w14:textId="77777777" w:rsidR="004F7949" w:rsidRPr="00033AD8" w:rsidRDefault="004F7949" w:rsidP="004F7949">
      <w:pPr>
        <w:spacing w:after="120" w:line="240" w:lineRule="auto"/>
        <w:jc w:val="both"/>
        <w:rPr>
          <w:rFonts w:cstheme="minorHAnsi"/>
          <w:noProof/>
          <w:lang w:eastAsia="fr-FR"/>
        </w:rPr>
      </w:pPr>
      <w:r w:rsidRPr="00033AD8">
        <w:rPr>
          <w:rFonts w:cstheme="minorHAnsi"/>
          <w:noProof/>
          <w:lang w:eastAsia="fr-FR"/>
        </w:rPr>
        <w:t>Cette solution met en relation des conducteurs et des passagers qui réalisent les mêmes trajets aux mêmes horaires.</w:t>
      </w:r>
    </w:p>
    <w:p w14:paraId="5B59A669" w14:textId="77777777" w:rsidR="004F7949" w:rsidRPr="007A62E4" w:rsidRDefault="004F7949" w:rsidP="004F7949">
      <w:pPr>
        <w:spacing w:after="120" w:line="240" w:lineRule="auto"/>
        <w:jc w:val="both"/>
        <w:rPr>
          <w:rFonts w:cstheme="minorHAnsi"/>
          <w:noProof/>
          <w:lang w:eastAsia="fr-FR"/>
        </w:rPr>
      </w:pPr>
    </w:p>
    <w:p w14:paraId="1951FE10" w14:textId="77777777" w:rsidR="004F7949" w:rsidRPr="007A62E4" w:rsidRDefault="004F7949" w:rsidP="004F7949">
      <w:pPr>
        <w:spacing w:after="120" w:line="240" w:lineRule="auto"/>
        <w:jc w:val="both"/>
        <w:rPr>
          <w:rFonts w:cstheme="minorHAnsi"/>
          <w:noProof/>
          <w:lang w:eastAsia="fr-FR"/>
        </w:rPr>
      </w:pPr>
      <w:r w:rsidRPr="007A62E4">
        <w:rPr>
          <w:rFonts w:cstheme="minorHAnsi"/>
          <w:noProof/>
          <w:lang w:eastAsia="fr-FR"/>
        </w:rPr>
        <w:t xml:space="preserve">Le covoiturage offre une solution de déplacement intéressante en particulier sur les territoires ruraux et pourrait permettre de désengorger le service SLAM </w:t>
      </w:r>
      <w:r>
        <w:rPr>
          <w:rFonts w:cstheme="minorHAnsi"/>
          <w:noProof/>
          <w:lang w:eastAsia="fr-FR"/>
        </w:rPr>
        <w:t>Transport à la Demande</w:t>
      </w:r>
      <w:r w:rsidRPr="007A62E4">
        <w:rPr>
          <w:rFonts w:cstheme="minorHAnsi"/>
          <w:noProof/>
          <w:lang w:eastAsia="fr-FR"/>
        </w:rPr>
        <w:t>.</w:t>
      </w:r>
    </w:p>
    <w:p w14:paraId="798C5F36" w14:textId="77777777" w:rsidR="004F7949" w:rsidRPr="007A62E4" w:rsidRDefault="004F7949" w:rsidP="004F7949">
      <w:pPr>
        <w:spacing w:after="120" w:line="240" w:lineRule="auto"/>
        <w:jc w:val="both"/>
        <w:rPr>
          <w:rFonts w:cstheme="minorHAnsi"/>
          <w:noProof/>
          <w:lang w:eastAsia="fr-FR"/>
        </w:rPr>
      </w:pPr>
      <w:r w:rsidRPr="007A62E4">
        <w:rPr>
          <w:rFonts w:cstheme="minorHAnsi"/>
          <w:noProof/>
          <w:lang w:eastAsia="fr-FR"/>
        </w:rPr>
        <w:t>Saint-Lô Agglo encourage donc le covoiturage de courte distance (territoire communautaire) en mettant en place une plateforme de mise en relation dédiée.</w:t>
      </w:r>
    </w:p>
    <w:p w14:paraId="192D8BB0" w14:textId="77777777" w:rsidR="004F7949" w:rsidRPr="007A62E4" w:rsidRDefault="004F7949" w:rsidP="004F7949">
      <w:pPr>
        <w:spacing w:after="120" w:line="240" w:lineRule="auto"/>
        <w:jc w:val="both"/>
        <w:rPr>
          <w:rFonts w:cstheme="minorHAnsi"/>
          <w:noProof/>
          <w:lang w:eastAsia="fr-FR"/>
        </w:rPr>
      </w:pPr>
      <w:r w:rsidRPr="007A62E4">
        <w:rPr>
          <w:rFonts w:cstheme="minorHAnsi"/>
          <w:noProof/>
          <w:lang w:eastAsia="fr-FR"/>
        </w:rPr>
        <w:t xml:space="preserve">Gérée par un opérateur privé, cette solution </w:t>
      </w:r>
      <w:r>
        <w:rPr>
          <w:rFonts w:cstheme="minorHAnsi"/>
          <w:noProof/>
          <w:lang w:eastAsia="fr-FR"/>
        </w:rPr>
        <w:t>a été déployée fin 2021</w:t>
      </w:r>
      <w:r w:rsidRPr="007A62E4">
        <w:rPr>
          <w:rFonts w:cstheme="minorHAnsi"/>
          <w:noProof/>
          <w:lang w:eastAsia="fr-FR"/>
        </w:rPr>
        <w:t>.</w:t>
      </w:r>
    </w:p>
    <w:p w14:paraId="0354962A" w14:textId="77777777" w:rsidR="004F7949" w:rsidRPr="007A62E4" w:rsidRDefault="004F7949" w:rsidP="004F7949">
      <w:pPr>
        <w:spacing w:after="120" w:line="240" w:lineRule="auto"/>
        <w:jc w:val="both"/>
        <w:rPr>
          <w:rFonts w:cstheme="minorHAnsi"/>
          <w:noProof/>
          <w:lang w:eastAsia="fr-FR"/>
        </w:rPr>
      </w:pPr>
      <w:r w:rsidRPr="007A62E4">
        <w:rPr>
          <w:rFonts w:cstheme="minorHAnsi"/>
          <w:noProof/>
          <w:lang w:eastAsia="fr-FR"/>
        </w:rPr>
        <w:t xml:space="preserve">Le co-voiturage </w:t>
      </w:r>
      <w:r>
        <w:rPr>
          <w:rFonts w:cstheme="minorHAnsi"/>
          <w:noProof/>
          <w:lang w:eastAsia="fr-FR"/>
        </w:rPr>
        <w:t>peut</w:t>
      </w:r>
      <w:r w:rsidRPr="007A62E4">
        <w:rPr>
          <w:rFonts w:cstheme="minorHAnsi"/>
          <w:noProof/>
          <w:lang w:eastAsia="fr-FR"/>
        </w:rPr>
        <w:t xml:space="preserve"> être couplé gratuitement pour le covoitureur à un déplacement en transport en commun SL</w:t>
      </w:r>
      <w:r>
        <w:rPr>
          <w:rFonts w:cstheme="minorHAnsi"/>
          <w:noProof/>
          <w:lang w:eastAsia="fr-FR"/>
        </w:rPr>
        <w:t>AM</w:t>
      </w:r>
      <w:r w:rsidRPr="007A62E4">
        <w:rPr>
          <w:rFonts w:cstheme="minorHAnsi"/>
          <w:noProof/>
          <w:lang w:eastAsia="fr-FR"/>
        </w:rPr>
        <w:t xml:space="preserve"> Bus pour favoriser l’intermodalité.</w:t>
      </w:r>
    </w:p>
    <w:p w14:paraId="5F1177B6" w14:textId="77777777" w:rsidR="004F7949" w:rsidRPr="007A62E4" w:rsidRDefault="004F7949" w:rsidP="004F7949">
      <w:pPr>
        <w:spacing w:after="120" w:line="240" w:lineRule="auto"/>
        <w:jc w:val="both"/>
        <w:rPr>
          <w:rFonts w:cstheme="minorHAnsi"/>
          <w:noProof/>
          <w:lang w:eastAsia="fr-FR"/>
        </w:rPr>
      </w:pPr>
      <w:r w:rsidRPr="007A62E4">
        <w:rPr>
          <w:rFonts w:cstheme="minorHAnsi"/>
          <w:noProof/>
          <w:lang w:eastAsia="fr-FR"/>
        </w:rPr>
        <w:t>La solution KAROS a été retenue pour mettre en place ce nouveau service.</w:t>
      </w:r>
    </w:p>
    <w:p w14:paraId="3C2A72A3" w14:textId="77777777" w:rsidR="004F7949" w:rsidRDefault="004F7949" w:rsidP="004F7949">
      <w:pPr>
        <w:spacing w:after="120" w:line="240" w:lineRule="auto"/>
        <w:jc w:val="both"/>
        <w:rPr>
          <w:rFonts w:cstheme="minorHAnsi"/>
          <w:noProof/>
          <w:lang w:eastAsia="fr-FR"/>
        </w:rPr>
      </w:pPr>
      <w:r w:rsidRPr="00033AD8">
        <w:rPr>
          <w:rFonts w:cstheme="minorHAnsi"/>
          <w:noProof/>
          <w:lang w:eastAsia="fr-FR"/>
        </w:rPr>
        <w:t xml:space="preserve">Pour un trajet jusqu’à 25 km en provenance ou à destination de l’Agglo, le coût pour le passager est le même que celui d’un titre de transport </w:t>
      </w:r>
      <w:r>
        <w:rPr>
          <w:rFonts w:cstheme="minorHAnsi"/>
          <w:noProof/>
          <w:lang w:eastAsia="fr-FR"/>
        </w:rPr>
        <w:t xml:space="preserve">SLAM </w:t>
      </w:r>
      <w:r w:rsidRPr="00033AD8">
        <w:rPr>
          <w:rFonts w:cstheme="minorHAnsi"/>
          <w:noProof/>
          <w:lang w:eastAsia="fr-FR"/>
        </w:rPr>
        <w:t xml:space="preserve">soit 1,05 €. Le conducteur, lui, est rémunéré 2€ grâce à l’abondement de 0,95€/trajet de Saint-Lô Agglo. </w:t>
      </w:r>
    </w:p>
    <w:p w14:paraId="437CA8D0" w14:textId="77777777" w:rsidR="004F7949" w:rsidRDefault="004F7949" w:rsidP="004F7949">
      <w:pPr>
        <w:spacing w:after="120" w:line="240" w:lineRule="auto"/>
        <w:jc w:val="both"/>
        <w:rPr>
          <w:rFonts w:cstheme="minorHAnsi"/>
          <w:noProof/>
          <w:lang w:eastAsia="fr-FR"/>
        </w:rPr>
      </w:pPr>
      <w:r w:rsidRPr="00033AD8">
        <w:rPr>
          <w:rFonts w:cstheme="minorHAnsi"/>
          <w:noProof/>
          <w:lang w:eastAsia="fr-FR"/>
        </w:rPr>
        <w:t>Pour l’utiliser c’est simple, il suffit de télécharger l’appli Karos sur votre téléphone portable et d’indiquer les trajets sur lesquels vous souhaitez covoiturer en tant que passager u conducteur. Et cela participe  à la réduction des gaz à effet de serre sur notre territoire !</w:t>
      </w:r>
    </w:p>
    <w:p w14:paraId="206505FC" w14:textId="77777777" w:rsidR="004F7949" w:rsidRDefault="004F7949" w:rsidP="004F7949">
      <w:pPr>
        <w:spacing w:after="120" w:line="240" w:lineRule="auto"/>
        <w:jc w:val="both"/>
        <w:rPr>
          <w:rFonts w:cstheme="minorHAnsi"/>
          <w:noProof/>
          <w:lang w:eastAsia="fr-FR"/>
        </w:rPr>
      </w:pPr>
    </w:p>
    <w:p w14:paraId="5EA366E4" w14:textId="77777777" w:rsidR="004F7949" w:rsidRPr="00033AD8" w:rsidRDefault="004F7949" w:rsidP="004F7949">
      <w:pPr>
        <w:spacing w:after="120" w:line="240" w:lineRule="auto"/>
        <w:jc w:val="both"/>
        <w:rPr>
          <w:rFonts w:cstheme="minorHAnsi"/>
          <w:noProof/>
          <w:lang w:eastAsia="fr-FR"/>
        </w:rPr>
      </w:pPr>
      <w:r>
        <w:rPr>
          <w:rFonts w:cstheme="minorHAnsi"/>
          <w:noProof/>
          <w:lang w:eastAsia="fr-FR"/>
        </w:rPr>
        <w:drawing>
          <wp:inline distT="0" distB="0" distL="0" distR="0" wp14:anchorId="5B3CDE24" wp14:editId="4922F04E">
            <wp:extent cx="5762625" cy="14287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1428750"/>
                    </a:xfrm>
                    <a:prstGeom prst="rect">
                      <a:avLst/>
                    </a:prstGeom>
                    <a:noFill/>
                    <a:ln>
                      <a:noFill/>
                    </a:ln>
                  </pic:spPr>
                </pic:pic>
              </a:graphicData>
            </a:graphic>
          </wp:inline>
        </w:drawing>
      </w:r>
    </w:p>
    <w:p w14:paraId="3DAF2A92" w14:textId="77777777" w:rsidR="004F7949" w:rsidRDefault="004F7949" w:rsidP="004F7949">
      <w:pPr>
        <w:pStyle w:val="NormalWeb"/>
        <w:rPr>
          <w:rFonts w:asciiTheme="minorHAnsi" w:hAnsiTheme="minorHAnsi" w:cstheme="minorHAnsi"/>
        </w:rPr>
      </w:pPr>
      <w:r>
        <w:rPr>
          <w:rFonts w:asciiTheme="minorHAnsi" w:hAnsiTheme="minorHAnsi" w:cstheme="minorHAnsi"/>
          <w:noProof/>
        </w:rPr>
        <w:lastRenderedPageBreak/>
        <w:drawing>
          <wp:inline distT="0" distB="0" distL="0" distR="0" wp14:anchorId="5C69C962" wp14:editId="615FA7C4">
            <wp:extent cx="2479087" cy="35052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6307" cy="3515409"/>
                    </a:xfrm>
                    <a:prstGeom prst="rect">
                      <a:avLst/>
                    </a:prstGeom>
                    <a:noFill/>
                    <a:ln>
                      <a:noFill/>
                    </a:ln>
                  </pic:spPr>
                </pic:pic>
              </a:graphicData>
            </a:graphic>
          </wp:inline>
        </w:drawing>
      </w:r>
      <w:r>
        <w:rPr>
          <w:rFonts w:asciiTheme="minorHAnsi" w:hAnsiTheme="minorHAnsi" w:cstheme="minorHAnsi"/>
          <w:noProof/>
        </w:rPr>
        <w:drawing>
          <wp:inline distT="0" distB="0" distL="0" distR="0" wp14:anchorId="2DB3EB03" wp14:editId="6A4B9FA3">
            <wp:extent cx="2709345" cy="36766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1149" cy="3692668"/>
                    </a:xfrm>
                    <a:prstGeom prst="rect">
                      <a:avLst/>
                    </a:prstGeom>
                    <a:noFill/>
                    <a:ln>
                      <a:noFill/>
                    </a:ln>
                  </pic:spPr>
                </pic:pic>
              </a:graphicData>
            </a:graphic>
          </wp:inline>
        </w:drawing>
      </w:r>
    </w:p>
    <w:p w14:paraId="0400F28B" w14:textId="34901182" w:rsidR="004F7949" w:rsidRPr="000C70DA" w:rsidRDefault="004F7949" w:rsidP="000C70DA">
      <w:pPr>
        <w:pStyle w:val="NormalWeb"/>
        <w:numPr>
          <w:ilvl w:val="0"/>
          <w:numId w:val="18"/>
        </w:numPr>
        <w:shd w:val="clear" w:color="auto" w:fill="BFBFBF" w:themeFill="background1" w:themeFillShade="BF"/>
        <w:rPr>
          <w:rFonts w:asciiTheme="minorHAnsi" w:hAnsiTheme="minorHAnsi" w:cstheme="minorHAnsi"/>
          <w:b/>
          <w:bCs/>
          <w:color w:val="D20042"/>
          <w:sz w:val="32"/>
          <w:szCs w:val="32"/>
          <w:u w:val="single"/>
        </w:rPr>
      </w:pPr>
      <w:r w:rsidRPr="000C70DA">
        <w:rPr>
          <w:rFonts w:asciiTheme="minorHAnsi" w:hAnsiTheme="minorHAnsi" w:cstheme="minorHAnsi"/>
          <w:b/>
          <w:bCs/>
          <w:color w:val="D20042"/>
          <w:sz w:val="32"/>
          <w:szCs w:val="32"/>
          <w:u w:val="single"/>
        </w:rPr>
        <w:t xml:space="preserve">URBANISME :  LA DÉMATÉRIALISATION DES </w:t>
      </w:r>
      <w:r w:rsidR="000C70DA" w:rsidRPr="000C70DA">
        <w:rPr>
          <w:rFonts w:asciiTheme="minorHAnsi" w:hAnsiTheme="minorHAnsi" w:cstheme="minorHAnsi"/>
          <w:b/>
          <w:bCs/>
          <w:color w:val="D20042"/>
          <w:sz w:val="32"/>
          <w:szCs w:val="32"/>
          <w:u w:val="single"/>
        </w:rPr>
        <w:t>DEMANDES</w:t>
      </w:r>
      <w:r w:rsidR="000C70DA" w:rsidRPr="00C103E8">
        <w:rPr>
          <w:rFonts w:asciiTheme="minorHAnsi" w:hAnsiTheme="minorHAnsi" w:cstheme="minorHAnsi"/>
          <w:b/>
          <w:bCs/>
          <w:sz w:val="28"/>
          <w:szCs w:val="28"/>
          <w:u w:val="single"/>
        </w:rPr>
        <w:t xml:space="preserve"> </w:t>
      </w:r>
      <w:r w:rsidR="000C70DA" w:rsidRPr="000C70DA">
        <w:rPr>
          <w:rFonts w:asciiTheme="minorHAnsi" w:hAnsiTheme="minorHAnsi" w:cstheme="minorHAnsi"/>
          <w:b/>
          <w:bCs/>
          <w:color w:val="D20042"/>
          <w:sz w:val="28"/>
          <w:szCs w:val="28"/>
          <w:u w:val="single"/>
        </w:rPr>
        <w:t>D’AUTORISATION</w:t>
      </w:r>
      <w:r w:rsidRPr="000C70DA">
        <w:rPr>
          <w:rFonts w:asciiTheme="minorHAnsi" w:hAnsiTheme="minorHAnsi" w:cstheme="minorHAnsi"/>
          <w:b/>
          <w:bCs/>
          <w:color w:val="D20042"/>
          <w:sz w:val="32"/>
          <w:szCs w:val="32"/>
          <w:u w:val="single"/>
        </w:rPr>
        <w:t xml:space="preserve"> D'URBANISME, C’EST EN 2022 !</w:t>
      </w:r>
    </w:p>
    <w:p w14:paraId="33656742" w14:textId="77777777" w:rsidR="004F7949" w:rsidRDefault="004F7949" w:rsidP="004F7949">
      <w:r>
        <w:rPr>
          <w:i/>
          <w:iCs/>
          <w:color w:val="00B0F0"/>
        </w:rPr>
        <w:t> </w:t>
      </w:r>
      <w:r>
        <w:rPr>
          <w:b/>
          <w:bCs/>
          <w:u w:val="single"/>
        </w:rPr>
        <w:t>C’est quoi ?</w:t>
      </w:r>
      <w:r>
        <w:t xml:space="preserve"> </w:t>
      </w:r>
    </w:p>
    <w:p w14:paraId="5437219F" w14:textId="77777777" w:rsidR="004F7949" w:rsidRDefault="004F7949" w:rsidP="004F7949">
      <w:pPr>
        <w:jc w:val="both"/>
      </w:pPr>
      <w:r>
        <w:t xml:space="preserve">Il s’agit de </w:t>
      </w:r>
      <w:r w:rsidRPr="00474D28">
        <w:rPr>
          <w:b/>
          <w:bCs/>
        </w:rPr>
        <w:t>permettre</w:t>
      </w:r>
      <w:r>
        <w:t xml:space="preserve"> à tous les pétitionnaires (particuliers, entreprises, professionnels de l’immobilier) </w:t>
      </w:r>
      <w:r w:rsidRPr="00531C3C">
        <w:rPr>
          <w:b/>
          <w:bCs/>
        </w:rPr>
        <w:t>le dépôt et le suivi en ligne</w:t>
      </w:r>
      <w:r>
        <w:t xml:space="preserve"> </w:t>
      </w:r>
      <w:r w:rsidRPr="00531C3C">
        <w:t>de toutes les demandes</w:t>
      </w:r>
      <w:r>
        <w:t xml:space="preserve"> </w:t>
      </w:r>
      <w:r w:rsidRPr="00474D28">
        <w:rPr>
          <w:b/>
          <w:bCs/>
        </w:rPr>
        <w:t>d’autorisations d’urbanisme</w:t>
      </w:r>
      <w:r>
        <w:t> : de la déclaration préalable en passant le certificat d’urbanisme opérationnel jusqu’aux différents permis : de construire, d’aménager, de démolir.</w:t>
      </w:r>
    </w:p>
    <w:p w14:paraId="6211B803" w14:textId="77777777" w:rsidR="004F7949" w:rsidRPr="00C103E8" w:rsidRDefault="004F7949" w:rsidP="004F7949">
      <w:pPr>
        <w:jc w:val="both"/>
        <w:rPr>
          <w:b/>
          <w:bCs/>
          <w:u w:val="single"/>
        </w:rPr>
      </w:pPr>
      <w:r w:rsidRPr="00C103E8">
        <w:rPr>
          <w:b/>
          <w:bCs/>
          <w:u w:val="single"/>
        </w:rPr>
        <w:t xml:space="preserve">2 objectifs : </w:t>
      </w:r>
    </w:p>
    <w:p w14:paraId="5CCD3077" w14:textId="77777777" w:rsidR="004F7949" w:rsidRPr="00C103E8" w:rsidRDefault="004F7949" w:rsidP="004F7949">
      <w:pPr>
        <w:pStyle w:val="Paragraphedeliste"/>
        <w:numPr>
          <w:ilvl w:val="0"/>
          <w:numId w:val="19"/>
        </w:numPr>
        <w:spacing w:after="0" w:line="252" w:lineRule="auto"/>
        <w:rPr>
          <w:rFonts w:eastAsia="Times New Roman" w:cstheme="minorHAnsi"/>
          <w:color w:val="000000"/>
        </w:rPr>
      </w:pPr>
      <w:r w:rsidRPr="00C103E8">
        <w:rPr>
          <w:rFonts w:eastAsia="Times New Roman" w:cstheme="minorHAnsi"/>
        </w:rPr>
        <w:t>Simplification et modernisation du service public</w:t>
      </w:r>
    </w:p>
    <w:p w14:paraId="46C93C37" w14:textId="77777777" w:rsidR="004F7949" w:rsidRPr="00C103E8" w:rsidRDefault="004F7949" w:rsidP="004F7949">
      <w:pPr>
        <w:pStyle w:val="Paragraphedeliste"/>
        <w:numPr>
          <w:ilvl w:val="0"/>
          <w:numId w:val="19"/>
        </w:numPr>
        <w:spacing w:after="0" w:line="252" w:lineRule="auto"/>
        <w:rPr>
          <w:rFonts w:eastAsia="Times New Roman" w:cstheme="minorHAnsi"/>
          <w:color w:val="000000"/>
        </w:rPr>
      </w:pPr>
      <w:r w:rsidRPr="00C103E8">
        <w:rPr>
          <w:rFonts w:eastAsia="Times New Roman" w:cstheme="minorHAnsi"/>
        </w:rPr>
        <w:t>Amélioration de la relation entre le public et l’administration</w:t>
      </w:r>
    </w:p>
    <w:p w14:paraId="3117F4E8" w14:textId="77777777" w:rsidR="004F7949" w:rsidRDefault="004F7949" w:rsidP="004F7949">
      <w:pPr>
        <w:jc w:val="both"/>
      </w:pPr>
    </w:p>
    <w:p w14:paraId="7F1B2379" w14:textId="77777777" w:rsidR="004F7949" w:rsidRPr="00C103E8" w:rsidRDefault="004F7949" w:rsidP="004F7949">
      <w:pPr>
        <w:jc w:val="both"/>
        <w:rPr>
          <w:b/>
          <w:bCs/>
          <w:u w:val="single"/>
        </w:rPr>
      </w:pPr>
      <w:r w:rsidRPr="00C103E8">
        <w:rPr>
          <w:b/>
          <w:bCs/>
          <w:u w:val="single"/>
        </w:rPr>
        <w:t>Quels avantages ?</w:t>
      </w:r>
    </w:p>
    <w:p w14:paraId="4F2CC5D4" w14:textId="77777777" w:rsidR="004F7949" w:rsidRPr="00C103E8" w:rsidRDefault="004F7949" w:rsidP="004F7949">
      <w:pPr>
        <w:spacing w:after="0"/>
        <w:rPr>
          <w:rFonts w:cstheme="minorHAnsi"/>
        </w:rPr>
      </w:pPr>
      <w:r w:rsidRPr="00C103E8">
        <w:rPr>
          <w:rFonts w:cstheme="minorHAnsi"/>
        </w:rPr>
        <w:t>- un dépôt + rapide et + simple</w:t>
      </w:r>
    </w:p>
    <w:p w14:paraId="03AE2D03" w14:textId="77777777" w:rsidR="004F7949" w:rsidRPr="00C103E8" w:rsidRDefault="004F7949" w:rsidP="004F7949">
      <w:pPr>
        <w:spacing w:after="0"/>
        <w:rPr>
          <w:rFonts w:cstheme="minorHAnsi"/>
        </w:rPr>
      </w:pPr>
      <w:r w:rsidRPr="00C103E8">
        <w:rPr>
          <w:rFonts w:cstheme="minorHAnsi"/>
        </w:rPr>
        <w:t>- un dépôt + fiable qui limite les erreurs</w:t>
      </w:r>
    </w:p>
    <w:p w14:paraId="4C017B25" w14:textId="77777777" w:rsidR="004F7949" w:rsidRPr="00C103E8" w:rsidRDefault="004F7949" w:rsidP="004F7949">
      <w:pPr>
        <w:spacing w:after="0"/>
        <w:rPr>
          <w:rFonts w:cstheme="minorHAnsi"/>
        </w:rPr>
      </w:pPr>
      <w:r w:rsidRPr="00C103E8">
        <w:rPr>
          <w:rFonts w:cstheme="minorHAnsi"/>
        </w:rPr>
        <w:t xml:space="preserve">- le suivi en ligne de l’avancement de son dossier </w:t>
      </w:r>
    </w:p>
    <w:p w14:paraId="6FDE16FA" w14:textId="77777777" w:rsidR="004F7949" w:rsidRDefault="004F7949" w:rsidP="004F7949">
      <w:pPr>
        <w:pStyle w:val="Paragraphedeliste"/>
        <w:spacing w:after="0" w:line="252" w:lineRule="auto"/>
        <w:rPr>
          <w:rFonts w:eastAsia="Times New Roman"/>
          <w:color w:val="000000"/>
        </w:rPr>
      </w:pPr>
    </w:p>
    <w:p w14:paraId="36245B2C" w14:textId="77777777" w:rsidR="004F7949" w:rsidRDefault="004F7949" w:rsidP="004F7949">
      <w:pPr>
        <w:spacing w:after="0"/>
      </w:pPr>
      <w:bookmarkStart w:id="0" w:name="_Hlk68622891"/>
      <w:r>
        <w:rPr>
          <w:b/>
          <w:bCs/>
        </w:rPr>
        <w:t>1</w:t>
      </w:r>
      <w:r w:rsidRPr="004F2AD0">
        <w:rPr>
          <w:b/>
          <w:bCs/>
          <w:vertAlign w:val="superscript"/>
        </w:rPr>
        <w:t>er</w:t>
      </w:r>
      <w:r>
        <w:rPr>
          <w:b/>
          <w:bCs/>
        </w:rPr>
        <w:t xml:space="preserve"> janvier 2022, la date réglementaire pour quelles communes ?</w:t>
      </w:r>
    </w:p>
    <w:bookmarkEnd w:id="0"/>
    <w:p w14:paraId="2BCA859F" w14:textId="77777777" w:rsidR="004F7949" w:rsidRDefault="004F7949" w:rsidP="004F7949">
      <w:pPr>
        <w:spacing w:after="0"/>
        <w:jc w:val="both"/>
        <w:rPr>
          <w:b/>
          <w:bCs/>
          <w:color w:val="000000"/>
        </w:rPr>
      </w:pPr>
      <w:r>
        <w:rPr>
          <w:color w:val="000000"/>
        </w:rPr>
        <w:t>La date réglementaire du 1</w:t>
      </w:r>
      <w:r w:rsidRPr="004F2AD0">
        <w:rPr>
          <w:color w:val="000000"/>
          <w:vertAlign w:val="superscript"/>
        </w:rPr>
        <w:t>er</w:t>
      </w:r>
      <w:r>
        <w:rPr>
          <w:color w:val="000000"/>
        </w:rPr>
        <w:t xml:space="preserve"> janvier 2022 est une </w:t>
      </w:r>
      <w:r w:rsidRPr="004F2AD0">
        <w:rPr>
          <w:b/>
          <w:bCs/>
          <w:color w:val="000000"/>
        </w:rPr>
        <w:t xml:space="preserve">obligation </w:t>
      </w:r>
      <w:r w:rsidRPr="006B4CEF">
        <w:rPr>
          <w:b/>
          <w:bCs/>
          <w:color w:val="000000"/>
        </w:rPr>
        <w:t>de recevoir et d’instruire</w:t>
      </w:r>
      <w:r>
        <w:rPr>
          <w:color w:val="000000"/>
        </w:rPr>
        <w:t xml:space="preserve"> par voie dématérialisée les demandes d’autorisations d’urbanisme </w:t>
      </w:r>
      <w:r w:rsidRPr="004F2AD0">
        <w:rPr>
          <w:b/>
          <w:bCs/>
          <w:color w:val="000000"/>
        </w:rPr>
        <w:t>pour les communes de + 3 500 habitants</w:t>
      </w:r>
      <w:r>
        <w:rPr>
          <w:color w:val="000000"/>
        </w:rPr>
        <w:t xml:space="preserve"> et </w:t>
      </w:r>
      <w:r w:rsidRPr="004F2AD0">
        <w:rPr>
          <w:b/>
          <w:bCs/>
          <w:color w:val="000000"/>
        </w:rPr>
        <w:t>celles grevées d’un périmètre de protection des monuments historiques.</w:t>
      </w:r>
    </w:p>
    <w:p w14:paraId="1374E80D" w14:textId="77777777" w:rsidR="004F7949" w:rsidRPr="004F2AD0" w:rsidRDefault="004F7949" w:rsidP="004F7949">
      <w:pPr>
        <w:spacing w:after="0"/>
        <w:rPr>
          <w:b/>
          <w:bCs/>
        </w:rPr>
      </w:pPr>
    </w:p>
    <w:p w14:paraId="06F6F28C" w14:textId="77777777" w:rsidR="004F7949" w:rsidRPr="000A5F2B" w:rsidRDefault="004F7949" w:rsidP="004F7949">
      <w:pPr>
        <w:spacing w:after="0"/>
        <w:rPr>
          <w:b/>
          <w:bCs/>
        </w:rPr>
      </w:pPr>
      <w:r>
        <w:rPr>
          <w:u w:val="single"/>
        </w:rPr>
        <w:t xml:space="preserve"> </w:t>
      </w:r>
      <w:r w:rsidRPr="000A5F2B">
        <w:rPr>
          <w:b/>
          <w:bCs/>
          <w:u w:val="single"/>
        </w:rPr>
        <w:t>A quelle date dans votre commune ?</w:t>
      </w:r>
    </w:p>
    <w:p w14:paraId="4AC3A4B3" w14:textId="77777777" w:rsidR="004F7949" w:rsidRPr="00C103E8" w:rsidRDefault="004F7949" w:rsidP="004F7949">
      <w:pPr>
        <w:numPr>
          <w:ilvl w:val="1"/>
          <w:numId w:val="20"/>
        </w:numPr>
        <w:spacing w:after="0" w:line="240" w:lineRule="auto"/>
        <w:rPr>
          <w:rFonts w:eastAsia="Times New Roman"/>
          <w:b/>
          <w:bCs/>
          <w:highlight w:val="yellow"/>
        </w:rPr>
      </w:pPr>
      <w:r w:rsidRPr="00C103E8">
        <w:rPr>
          <w:rFonts w:eastAsia="Times New Roman"/>
          <w:highlight w:val="yellow"/>
        </w:rPr>
        <w:t>Voir carte</w:t>
      </w:r>
    </w:p>
    <w:p w14:paraId="4E923793" w14:textId="77777777" w:rsidR="004F7949" w:rsidRPr="00A42D43" w:rsidRDefault="004F7949" w:rsidP="004F7949">
      <w:pPr>
        <w:spacing w:after="0" w:line="240" w:lineRule="auto"/>
        <w:rPr>
          <w:rFonts w:eastAsia="Times New Roman"/>
          <w:b/>
          <w:bCs/>
        </w:rPr>
      </w:pPr>
      <w:r w:rsidRPr="00A42D43">
        <w:rPr>
          <w:rFonts w:eastAsia="Times New Roman"/>
          <w:b/>
          <w:bCs/>
        </w:rPr>
        <w:lastRenderedPageBreak/>
        <w:t xml:space="preserve"> </w:t>
      </w:r>
    </w:p>
    <w:p w14:paraId="5A6AE65B" w14:textId="77777777" w:rsidR="004F7949" w:rsidRDefault="004F7949" w:rsidP="004F7949">
      <w:pPr>
        <w:spacing w:after="0"/>
        <w:rPr>
          <w:color w:val="FF0000"/>
        </w:rPr>
      </w:pPr>
      <w:r>
        <w:rPr>
          <w:b/>
          <w:bCs/>
          <w:u w:val="single"/>
        </w:rPr>
        <w:t>Comment faire sa demande dématérialisée d’autorisation d’urbanisme</w:t>
      </w:r>
    </w:p>
    <w:p w14:paraId="521416BC" w14:textId="77777777" w:rsidR="004F7949" w:rsidRDefault="004F7949" w:rsidP="004F7949">
      <w:pPr>
        <w:spacing w:after="0"/>
        <w:jc w:val="both"/>
        <w:rPr>
          <w:rFonts w:cstheme="minorHAnsi"/>
          <w:lang w:eastAsia="fr-FR"/>
        </w:rPr>
      </w:pPr>
    </w:p>
    <w:p w14:paraId="67B916CA" w14:textId="77777777" w:rsidR="004F7949" w:rsidRPr="00C103E8" w:rsidRDefault="004F7949" w:rsidP="004F7949">
      <w:pPr>
        <w:spacing w:after="0"/>
        <w:jc w:val="both"/>
        <w:rPr>
          <w:rFonts w:cstheme="minorHAnsi"/>
          <w:lang w:eastAsia="fr-FR"/>
        </w:rPr>
      </w:pPr>
      <w:r w:rsidRPr="00C103E8">
        <w:rPr>
          <w:rFonts w:cstheme="minorHAnsi"/>
          <w:lang w:eastAsia="fr-FR"/>
        </w:rPr>
        <w:t xml:space="preserve">Avant de solliciter une autorisation d’urbanisme, </w:t>
      </w:r>
      <w:r w:rsidRPr="00C103E8">
        <w:rPr>
          <w:rFonts w:cstheme="minorHAnsi"/>
          <w:b/>
          <w:bCs/>
          <w:lang w:eastAsia="fr-FR"/>
        </w:rPr>
        <w:t>renseignez-vous auprès de votre commune sur la réglementation applicable à votre projet</w:t>
      </w:r>
      <w:r w:rsidRPr="00C103E8">
        <w:rPr>
          <w:rFonts w:cstheme="minorHAnsi"/>
          <w:lang w:eastAsia="fr-FR"/>
        </w:rPr>
        <w:t xml:space="preserve"> et sur les démarches à effectuer.</w:t>
      </w:r>
    </w:p>
    <w:p w14:paraId="42AC442F" w14:textId="77777777" w:rsidR="004F7949" w:rsidRPr="00C103E8" w:rsidRDefault="004F7949" w:rsidP="004F7949">
      <w:pPr>
        <w:spacing w:after="0"/>
        <w:jc w:val="both"/>
        <w:rPr>
          <w:rFonts w:cstheme="minorHAnsi"/>
          <w:lang w:eastAsia="fr-FR"/>
        </w:rPr>
      </w:pPr>
      <w:r w:rsidRPr="00C103E8">
        <w:rPr>
          <w:rFonts w:cstheme="minorHAnsi"/>
          <w:lang w:eastAsia="fr-FR"/>
        </w:rPr>
        <w:t xml:space="preserve">Lorsque vous avez réuni l’ensemble des documents nécessaires à votre demande, </w:t>
      </w:r>
      <w:r w:rsidRPr="00C103E8">
        <w:rPr>
          <w:rFonts w:cstheme="minorHAnsi"/>
          <w:b/>
          <w:bCs/>
          <w:lang w:eastAsia="fr-FR"/>
        </w:rPr>
        <w:t>4 étapes</w:t>
      </w:r>
      <w:r w:rsidRPr="00C103E8">
        <w:rPr>
          <w:rFonts w:cstheme="minorHAnsi"/>
          <w:lang w:eastAsia="fr-FR"/>
        </w:rPr>
        <w:t xml:space="preserve"> pour faire votre demande dématérialisée :</w:t>
      </w:r>
    </w:p>
    <w:p w14:paraId="65C0A221" w14:textId="77777777" w:rsidR="004F7949" w:rsidRPr="00C103E8" w:rsidRDefault="004F7949" w:rsidP="004F7949">
      <w:pPr>
        <w:pStyle w:val="Paragraphedeliste"/>
        <w:numPr>
          <w:ilvl w:val="0"/>
          <w:numId w:val="21"/>
        </w:numPr>
        <w:spacing w:after="0"/>
        <w:jc w:val="both"/>
        <w:rPr>
          <w:rFonts w:cstheme="minorHAnsi"/>
          <w:lang w:eastAsia="fr-FR"/>
        </w:rPr>
      </w:pPr>
      <w:r w:rsidRPr="00C103E8">
        <w:rPr>
          <w:rFonts w:cstheme="minorHAnsi"/>
          <w:b/>
          <w:bCs/>
          <w:u w:val="single"/>
          <w:lang w:eastAsia="fr-FR"/>
        </w:rPr>
        <w:t>ÉTAPE 1</w:t>
      </w:r>
      <w:r w:rsidRPr="00C103E8">
        <w:rPr>
          <w:rFonts w:cstheme="minorHAnsi"/>
          <w:lang w:eastAsia="fr-FR"/>
        </w:rPr>
        <w:t xml:space="preserve"> : Créez votre compte sur </w:t>
      </w:r>
      <w:hyperlink r:id="rId14" w:history="1">
        <w:r w:rsidRPr="00C103E8">
          <w:rPr>
            <w:rStyle w:val="Lienhypertexte"/>
            <w:rFonts w:cstheme="minorHAnsi"/>
            <w:lang w:eastAsia="fr-FR"/>
          </w:rPr>
          <w:t>https://sig.saint-lo-agglo.fr/guichet-unique</w:t>
        </w:r>
      </w:hyperlink>
    </w:p>
    <w:p w14:paraId="2A18AAC6" w14:textId="77777777" w:rsidR="004F7949" w:rsidRPr="00C103E8" w:rsidRDefault="004F7949" w:rsidP="004F7949">
      <w:pPr>
        <w:pStyle w:val="Paragraphedeliste"/>
        <w:numPr>
          <w:ilvl w:val="1"/>
          <w:numId w:val="21"/>
        </w:numPr>
        <w:spacing w:after="0"/>
        <w:jc w:val="both"/>
        <w:rPr>
          <w:rFonts w:cstheme="minorHAnsi"/>
          <w:b/>
          <w:bCs/>
          <w:lang w:eastAsia="fr-FR"/>
        </w:rPr>
      </w:pPr>
      <w:r w:rsidRPr="00C103E8">
        <w:rPr>
          <w:rFonts w:cstheme="minorHAnsi"/>
          <w:lang w:eastAsia="fr-FR"/>
        </w:rPr>
        <w:t xml:space="preserve">Vous êtes un </w:t>
      </w:r>
      <w:r w:rsidRPr="00C103E8">
        <w:rPr>
          <w:rFonts w:cstheme="minorHAnsi"/>
          <w:b/>
          <w:bCs/>
          <w:lang w:eastAsia="fr-FR"/>
        </w:rPr>
        <w:t>particulier ou une entreprise</w:t>
      </w:r>
      <w:r w:rsidRPr="00C103E8">
        <w:rPr>
          <w:rFonts w:cstheme="minorHAnsi"/>
          <w:lang w:eastAsia="fr-FR"/>
        </w:rPr>
        <w:t xml:space="preserve">, sélectionnez </w:t>
      </w:r>
      <w:r w:rsidRPr="00C103E8">
        <w:rPr>
          <w:rFonts w:cstheme="minorHAnsi"/>
          <w:b/>
          <w:bCs/>
          <w:lang w:eastAsia="fr-FR"/>
        </w:rPr>
        <w:t>Guichet Unique Usager</w:t>
      </w:r>
    </w:p>
    <w:p w14:paraId="0F5C3F28" w14:textId="77777777" w:rsidR="004F7949" w:rsidRPr="00C103E8" w:rsidRDefault="004F7949" w:rsidP="004F7949">
      <w:pPr>
        <w:pStyle w:val="Paragraphedeliste"/>
        <w:numPr>
          <w:ilvl w:val="1"/>
          <w:numId w:val="21"/>
        </w:numPr>
        <w:spacing w:before="100" w:beforeAutospacing="1" w:after="100" w:afterAutospacing="1"/>
        <w:jc w:val="both"/>
        <w:rPr>
          <w:rFonts w:cstheme="minorHAnsi"/>
          <w:b/>
          <w:bCs/>
          <w:lang w:eastAsia="fr-FR"/>
        </w:rPr>
      </w:pPr>
      <w:r w:rsidRPr="00C103E8">
        <w:rPr>
          <w:rFonts w:cstheme="minorHAnsi"/>
          <w:lang w:eastAsia="fr-FR"/>
        </w:rPr>
        <w:t>Vous êtes un professionnel de l’immobilier (notaire, architecte, géomètre, maître d’œuvre,</w:t>
      </w:r>
      <w:r>
        <w:rPr>
          <w:rFonts w:cstheme="minorHAnsi"/>
          <w:lang w:eastAsia="fr-FR"/>
        </w:rPr>
        <w:t xml:space="preserve"> </w:t>
      </w:r>
      <w:r w:rsidRPr="00C103E8">
        <w:rPr>
          <w:rFonts w:cstheme="minorHAnsi"/>
          <w:lang w:eastAsia="fr-FR"/>
        </w:rPr>
        <w:t xml:space="preserve">…), </w:t>
      </w:r>
      <w:r w:rsidRPr="00C103E8">
        <w:rPr>
          <w:rFonts w:cstheme="minorHAnsi"/>
          <w:b/>
          <w:bCs/>
          <w:lang w:eastAsia="fr-FR"/>
        </w:rPr>
        <w:t>sélectionnez Guichet Unique Professionnel</w:t>
      </w:r>
    </w:p>
    <w:p w14:paraId="60EF911C" w14:textId="77777777" w:rsidR="004F7949" w:rsidRPr="00C103E8" w:rsidRDefault="004F7949" w:rsidP="004F7949">
      <w:pPr>
        <w:pStyle w:val="Paragraphedeliste"/>
        <w:numPr>
          <w:ilvl w:val="0"/>
          <w:numId w:val="21"/>
        </w:numPr>
        <w:spacing w:before="100" w:beforeAutospacing="1" w:after="100" w:afterAutospacing="1"/>
        <w:jc w:val="both"/>
        <w:rPr>
          <w:rFonts w:cstheme="minorHAnsi"/>
          <w:b/>
          <w:bCs/>
          <w:lang w:eastAsia="fr-FR"/>
        </w:rPr>
      </w:pPr>
      <w:r w:rsidRPr="00C103E8">
        <w:rPr>
          <w:rFonts w:cstheme="minorHAnsi"/>
          <w:b/>
          <w:bCs/>
          <w:u w:val="single"/>
          <w:lang w:eastAsia="fr-FR"/>
        </w:rPr>
        <w:t>ÉTAPE 2</w:t>
      </w:r>
      <w:r w:rsidRPr="00C103E8">
        <w:rPr>
          <w:rFonts w:cstheme="minorHAnsi"/>
          <w:lang w:eastAsia="fr-FR"/>
        </w:rPr>
        <w:t> : Remplissez votre dossier en suivant les étapes</w:t>
      </w:r>
    </w:p>
    <w:p w14:paraId="619EC61F" w14:textId="77777777" w:rsidR="004F7949" w:rsidRPr="00C103E8" w:rsidRDefault="004F7949" w:rsidP="004F7949">
      <w:pPr>
        <w:pStyle w:val="Paragraphedeliste"/>
        <w:numPr>
          <w:ilvl w:val="0"/>
          <w:numId w:val="21"/>
        </w:numPr>
        <w:spacing w:before="100" w:beforeAutospacing="1" w:after="100" w:afterAutospacing="1"/>
        <w:jc w:val="both"/>
        <w:rPr>
          <w:rFonts w:cstheme="minorHAnsi"/>
          <w:b/>
          <w:bCs/>
          <w:lang w:eastAsia="fr-FR"/>
        </w:rPr>
      </w:pPr>
      <w:r w:rsidRPr="00C103E8">
        <w:rPr>
          <w:rFonts w:cstheme="minorHAnsi"/>
          <w:b/>
          <w:bCs/>
          <w:u w:val="single"/>
          <w:lang w:eastAsia="fr-FR"/>
        </w:rPr>
        <w:t>ÉTAPE 3 </w:t>
      </w:r>
      <w:r w:rsidRPr="00C103E8">
        <w:rPr>
          <w:rFonts w:cstheme="minorHAnsi"/>
          <w:b/>
          <w:bCs/>
          <w:lang w:eastAsia="fr-FR"/>
        </w:rPr>
        <w:t xml:space="preserve">: </w:t>
      </w:r>
      <w:r w:rsidRPr="00C103E8">
        <w:rPr>
          <w:rFonts w:cstheme="minorHAnsi"/>
          <w:lang w:eastAsia="fr-FR"/>
        </w:rPr>
        <w:t>Suivez l’état d’avancement de votre dossier en ligne</w:t>
      </w:r>
    </w:p>
    <w:p w14:paraId="23238322" w14:textId="77777777" w:rsidR="004F7949" w:rsidRPr="00C103E8" w:rsidRDefault="004F7949" w:rsidP="004F7949">
      <w:pPr>
        <w:pStyle w:val="Paragraphedeliste"/>
        <w:numPr>
          <w:ilvl w:val="0"/>
          <w:numId w:val="21"/>
        </w:numPr>
        <w:spacing w:before="100" w:beforeAutospacing="1" w:after="100" w:afterAutospacing="1"/>
        <w:jc w:val="both"/>
        <w:rPr>
          <w:rFonts w:cstheme="minorHAnsi"/>
          <w:b/>
          <w:bCs/>
          <w:lang w:eastAsia="fr-FR"/>
        </w:rPr>
      </w:pPr>
      <w:r w:rsidRPr="00C103E8">
        <w:rPr>
          <w:rFonts w:cstheme="minorHAnsi"/>
          <w:b/>
          <w:bCs/>
          <w:u w:val="single"/>
          <w:lang w:eastAsia="fr-FR"/>
        </w:rPr>
        <w:t>ÉTAPE 4 </w:t>
      </w:r>
      <w:r w:rsidRPr="00C103E8">
        <w:rPr>
          <w:rFonts w:cstheme="minorHAnsi"/>
          <w:b/>
          <w:bCs/>
          <w:lang w:eastAsia="fr-FR"/>
        </w:rPr>
        <w:t xml:space="preserve">: </w:t>
      </w:r>
      <w:r w:rsidRPr="00C103E8">
        <w:rPr>
          <w:rFonts w:cstheme="minorHAnsi"/>
          <w:lang w:eastAsia="fr-FR"/>
        </w:rPr>
        <w:t>Après réception de la décision délivrée par la commune, déposez en ligne votre déclaration d’ouverture de chantier et d’achèvement de travaux</w:t>
      </w:r>
    </w:p>
    <w:p w14:paraId="246A6A19" w14:textId="77777777" w:rsidR="004F7949" w:rsidRPr="00C103E8" w:rsidRDefault="004F7949" w:rsidP="004F7949">
      <w:pPr>
        <w:rPr>
          <w:rFonts w:cstheme="minorHAnsi"/>
        </w:rPr>
      </w:pPr>
      <w:r w:rsidRPr="00C103E8">
        <w:rPr>
          <w:rFonts w:cstheme="minorHAnsi"/>
          <w:b/>
          <w:bCs/>
          <w:lang w:eastAsia="fr-FR"/>
        </w:rPr>
        <w:t>Astuce :</w:t>
      </w:r>
      <w:r w:rsidRPr="00C103E8">
        <w:rPr>
          <w:rFonts w:cstheme="minorHAnsi"/>
          <w:lang w:eastAsia="fr-FR"/>
        </w:rPr>
        <w:t xml:space="preserve"> </w:t>
      </w:r>
      <w:r w:rsidRPr="00C103E8">
        <w:rPr>
          <w:rFonts w:cstheme="minorHAnsi"/>
        </w:rPr>
        <w:t xml:space="preserve"> Le ministère chargé de l’Urbanisme met en place </w:t>
      </w:r>
      <w:r w:rsidRPr="00C103E8">
        <w:rPr>
          <w:rFonts w:cstheme="minorHAnsi"/>
          <w:b/>
          <w:bCs/>
        </w:rPr>
        <w:t>une assistance en ligne</w:t>
      </w:r>
      <w:r w:rsidRPr="00C103E8">
        <w:rPr>
          <w:rFonts w:cstheme="minorHAnsi"/>
        </w:rPr>
        <w:t xml:space="preserve"> pour votre demande d’autorisation d’urbanisme : </w:t>
      </w:r>
      <w:hyperlink r:id="rId15" w:history="1">
        <w:r w:rsidRPr="00C103E8">
          <w:rPr>
            <w:rStyle w:val="Lienhypertexte"/>
            <w:rFonts w:cstheme="minorHAnsi"/>
          </w:rPr>
          <w:t>https://www.service-public.fr/particuliers/vosdroits/R52221</w:t>
        </w:r>
      </w:hyperlink>
      <w:r w:rsidRPr="00C103E8">
        <w:rPr>
          <w:rFonts w:cstheme="minorHAnsi"/>
        </w:rPr>
        <w:t xml:space="preserve"> . </w:t>
      </w:r>
    </w:p>
    <w:p w14:paraId="21750425" w14:textId="77777777" w:rsidR="004F7949" w:rsidRDefault="004F7949" w:rsidP="004F7949">
      <w:r>
        <w:t> </w:t>
      </w:r>
    </w:p>
    <w:p w14:paraId="16A78DED" w14:textId="77777777" w:rsidR="000C70DA" w:rsidRDefault="004F7949" w:rsidP="000C70DA">
      <w:pPr>
        <w:rPr>
          <w:rFonts w:cstheme="minorHAnsi"/>
          <w:b/>
          <w:bCs/>
          <w:sz w:val="28"/>
          <w:szCs w:val="28"/>
          <w:u w:val="single"/>
        </w:rPr>
      </w:pPr>
      <w:r>
        <w:rPr>
          <w:noProof/>
        </w:rPr>
        <w:drawing>
          <wp:inline distT="0" distB="0" distL="0" distR="0" wp14:anchorId="72383057" wp14:editId="70A36AAB">
            <wp:extent cx="3969273" cy="5095128"/>
            <wp:effectExtent l="0" t="0" r="0" b="0"/>
            <wp:docPr id="8" name="Image 8"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cart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88269" cy="5119511"/>
                    </a:xfrm>
                    <a:prstGeom prst="rect">
                      <a:avLst/>
                    </a:prstGeom>
                  </pic:spPr>
                </pic:pic>
              </a:graphicData>
            </a:graphic>
          </wp:inline>
        </w:drawing>
      </w:r>
    </w:p>
    <w:p w14:paraId="4515080B" w14:textId="515B57C1" w:rsidR="000C70DA" w:rsidRPr="000C70DA" w:rsidRDefault="000C70DA" w:rsidP="000C70DA">
      <w:pPr>
        <w:pStyle w:val="NormalWeb"/>
        <w:numPr>
          <w:ilvl w:val="0"/>
          <w:numId w:val="18"/>
        </w:numPr>
        <w:shd w:val="clear" w:color="auto" w:fill="BFBFBF" w:themeFill="background1" w:themeFillShade="BF"/>
        <w:rPr>
          <w:rFonts w:asciiTheme="minorHAnsi" w:hAnsiTheme="minorHAnsi" w:cstheme="minorHAnsi"/>
          <w:b/>
          <w:bCs/>
          <w:color w:val="D20042"/>
          <w:sz w:val="32"/>
          <w:szCs w:val="32"/>
          <w:u w:val="single"/>
        </w:rPr>
      </w:pPr>
      <w:r>
        <w:rPr>
          <w:rFonts w:asciiTheme="minorHAnsi" w:hAnsiTheme="minorHAnsi" w:cstheme="minorHAnsi"/>
          <w:b/>
          <w:bCs/>
          <w:color w:val="D20042"/>
          <w:sz w:val="32"/>
          <w:szCs w:val="32"/>
          <w:u w:val="single"/>
        </w:rPr>
        <w:lastRenderedPageBreak/>
        <w:t>Une nouvelle saison de concerts de jazz au cœur de nos communes</w:t>
      </w:r>
    </w:p>
    <w:p w14:paraId="26B00B9A" w14:textId="77777777" w:rsidR="000C70DA" w:rsidRPr="000C70DA" w:rsidRDefault="000C70DA" w:rsidP="000C70DA">
      <w:pPr>
        <w:spacing w:before="120" w:after="120" w:line="257" w:lineRule="auto"/>
        <w:jc w:val="both"/>
        <w:rPr>
          <w:rFonts w:cstheme="minorHAnsi"/>
          <w:b/>
        </w:rPr>
      </w:pPr>
      <w:r w:rsidRPr="000C70DA">
        <w:rPr>
          <w:rFonts w:cstheme="minorHAnsi"/>
          <w:b/>
        </w:rPr>
        <w:t>Le concept est simple : acheminer une culture de proximité… la rendre accessible à tous !</w:t>
      </w:r>
    </w:p>
    <w:p w14:paraId="4AB9D661" w14:textId="77777777" w:rsidR="000C70DA" w:rsidRPr="000C70DA" w:rsidRDefault="000C70DA" w:rsidP="000C70DA">
      <w:pPr>
        <w:spacing w:before="120" w:after="120" w:line="257" w:lineRule="auto"/>
        <w:jc w:val="both"/>
        <w:rPr>
          <w:rFonts w:cstheme="minorHAnsi"/>
        </w:rPr>
      </w:pPr>
      <w:r w:rsidRPr="000C70DA">
        <w:rPr>
          <w:rFonts w:cstheme="minorHAnsi"/>
        </w:rPr>
        <w:t>« Jazz dans les Prés » est une série de concerts de jazz et de musiques afro</w:t>
      </w:r>
      <w:r w:rsidRPr="000C70DA">
        <w:rPr>
          <w:rFonts w:cstheme="minorHAnsi"/>
        </w:rPr>
        <w:noBreakHyphen/>
        <w:t>américaines (Blues, Funk…) en itinérance.</w:t>
      </w:r>
    </w:p>
    <w:p w14:paraId="5662335C" w14:textId="77777777" w:rsidR="000C70DA" w:rsidRPr="000C70DA" w:rsidRDefault="000C70DA" w:rsidP="000C70DA">
      <w:pPr>
        <w:spacing w:after="120" w:line="257" w:lineRule="auto"/>
        <w:jc w:val="both"/>
        <w:rPr>
          <w:rFonts w:cstheme="minorHAnsi"/>
        </w:rPr>
      </w:pPr>
      <w:r w:rsidRPr="000C70DA">
        <w:rPr>
          <w:rFonts w:cstheme="minorHAnsi"/>
        </w:rPr>
        <w:t>Après une crise sanitaire qui ne nous a pas permis de nous retrouver, Jazz dans les Prés revient sur le territoire de l’Agglo avec 9 concerts !!</w:t>
      </w:r>
    </w:p>
    <w:p w14:paraId="10592E63" w14:textId="77777777" w:rsidR="000C70DA" w:rsidRPr="000C70DA" w:rsidRDefault="000C70DA" w:rsidP="000C70DA">
      <w:pPr>
        <w:spacing w:after="120" w:line="257" w:lineRule="auto"/>
        <w:jc w:val="both"/>
        <w:rPr>
          <w:rFonts w:cstheme="minorHAnsi"/>
        </w:rPr>
      </w:pPr>
      <w:r w:rsidRPr="000C70DA">
        <w:rPr>
          <w:rFonts w:cstheme="minorHAnsi"/>
        </w:rPr>
        <w:t xml:space="preserve">Saint-Lô Agglo, dans une logique de dynamisation culturelle du territoire, soutient cette initiative du </w:t>
      </w:r>
      <w:r w:rsidRPr="000C70DA">
        <w:rPr>
          <w:rFonts w:cstheme="minorHAnsi"/>
          <w:b/>
          <w:bCs/>
        </w:rPr>
        <w:t>Happy Jazz Club</w:t>
      </w:r>
      <w:r w:rsidRPr="000C70DA">
        <w:rPr>
          <w:rFonts w:cstheme="minorHAnsi"/>
          <w:b/>
        </w:rPr>
        <w:t xml:space="preserve"> en partenariat avec les communes d’accueil</w:t>
      </w:r>
      <w:r w:rsidRPr="000C70DA">
        <w:rPr>
          <w:rFonts w:cstheme="minorHAnsi"/>
        </w:rPr>
        <w:t>.</w:t>
      </w:r>
    </w:p>
    <w:p w14:paraId="485536E6" w14:textId="442B56D0" w:rsidR="000C70DA" w:rsidRPr="000C70DA" w:rsidRDefault="000C70DA" w:rsidP="000C70DA">
      <w:pPr>
        <w:spacing w:after="120" w:line="257" w:lineRule="auto"/>
        <w:jc w:val="both"/>
        <w:rPr>
          <w:rFonts w:cstheme="minorHAnsi"/>
        </w:rPr>
      </w:pPr>
      <w:r w:rsidRPr="000C70DA">
        <w:rPr>
          <w:rStyle w:val="CorpsdetexteCar"/>
          <w:rFonts w:asciiTheme="minorHAnsi" w:eastAsia="SimSun" w:hAnsiTheme="minorHAnsi" w:cstheme="minorHAnsi"/>
          <w:b/>
          <w:noProof/>
          <w:color w:val="FFFFFF" w:themeColor="background1"/>
          <w:sz w:val="32"/>
          <w:szCs w:val="32"/>
          <w:shd w:val="clear" w:color="auto" w:fill="BFBFBF" w:themeFill="background1" w:themeFillShade="BF"/>
        </w:rPr>
        <mc:AlternateContent>
          <mc:Choice Requires="wps">
            <w:drawing>
              <wp:anchor distT="45720" distB="45720" distL="114300" distR="114300" simplePos="0" relativeHeight="251662336" behindDoc="0" locked="0" layoutInCell="1" allowOverlap="1" wp14:anchorId="7B851F28" wp14:editId="23CEEA83">
                <wp:simplePos x="0" y="0"/>
                <wp:positionH relativeFrom="margin">
                  <wp:posOffset>4445</wp:posOffset>
                </wp:positionH>
                <wp:positionV relativeFrom="paragraph">
                  <wp:posOffset>624205</wp:posOffset>
                </wp:positionV>
                <wp:extent cx="5772150" cy="2828925"/>
                <wp:effectExtent l="0" t="0" r="1905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828925"/>
                        </a:xfrm>
                        <a:prstGeom prst="rect">
                          <a:avLst/>
                        </a:prstGeom>
                        <a:solidFill>
                          <a:schemeClr val="bg1">
                            <a:lumMod val="85000"/>
                          </a:schemeClr>
                        </a:solidFill>
                        <a:ln w="9525">
                          <a:solidFill>
                            <a:srgbClr val="000000"/>
                          </a:solidFill>
                          <a:miter lim="800000"/>
                          <a:headEnd/>
                          <a:tailEnd/>
                        </a:ln>
                      </wps:spPr>
                      <wps:txbx>
                        <w:txbxContent>
                          <w:p w14:paraId="1E7BDF1B" w14:textId="77777777" w:rsidR="000C70DA" w:rsidRDefault="000C70DA" w:rsidP="000C70DA">
                            <w:pPr>
                              <w:pStyle w:val="Paragraphedeliste"/>
                              <w:numPr>
                                <w:ilvl w:val="0"/>
                                <w:numId w:val="24"/>
                              </w:numPr>
                              <w:spacing w:after="120" w:line="257" w:lineRule="auto"/>
                              <w:jc w:val="both"/>
                              <w:rPr>
                                <w:rFonts w:ascii="Ubuntu" w:hAnsi="Ubuntu"/>
                              </w:rPr>
                            </w:pPr>
                            <w:r w:rsidRPr="007E315D">
                              <w:rPr>
                                <w:rFonts w:ascii="Ubuntu" w:hAnsi="Ubuntu"/>
                              </w:rPr>
                              <w:t xml:space="preserve">Dimanche </w:t>
                            </w:r>
                            <w:r>
                              <w:rPr>
                                <w:rFonts w:ascii="Ubuntu" w:hAnsi="Ubuntu"/>
                              </w:rPr>
                              <w:t>17</w:t>
                            </w:r>
                            <w:r w:rsidRPr="007E315D">
                              <w:rPr>
                                <w:rFonts w:ascii="Ubuntu" w:hAnsi="Ubuntu"/>
                              </w:rPr>
                              <w:t xml:space="preserve"> avril à 17h</w:t>
                            </w:r>
                            <w:r>
                              <w:rPr>
                                <w:rFonts w:ascii="Ubuntu" w:hAnsi="Ubuntu"/>
                              </w:rPr>
                              <w:t xml:space="preserve"> – Moyon Villages (Moyon)</w:t>
                            </w:r>
                            <w:r w:rsidRPr="007E315D">
                              <w:rPr>
                                <w:rFonts w:ascii="Ubuntu" w:hAnsi="Ubuntu"/>
                              </w:rPr>
                              <w:t xml:space="preserve"> : </w:t>
                            </w:r>
                            <w:r>
                              <w:rPr>
                                <w:rFonts w:ascii="Ubuntu" w:hAnsi="Ubuntu"/>
                                <w:b/>
                              </w:rPr>
                              <w:t>Fidel Fourneyron</w:t>
                            </w:r>
                          </w:p>
                          <w:p w14:paraId="112AC80F" w14:textId="77777777" w:rsidR="000C70DA" w:rsidRPr="007E315D" w:rsidRDefault="000C70DA" w:rsidP="000C70DA">
                            <w:pPr>
                              <w:pStyle w:val="Paragraphedeliste"/>
                              <w:numPr>
                                <w:ilvl w:val="0"/>
                                <w:numId w:val="24"/>
                              </w:numPr>
                              <w:spacing w:after="120" w:line="257" w:lineRule="auto"/>
                              <w:jc w:val="both"/>
                              <w:rPr>
                                <w:rFonts w:ascii="Ubuntu" w:hAnsi="Ubuntu"/>
                              </w:rPr>
                            </w:pPr>
                            <w:r w:rsidRPr="007E315D">
                              <w:rPr>
                                <w:rFonts w:ascii="Ubuntu" w:hAnsi="Ubuntu"/>
                              </w:rPr>
                              <w:t xml:space="preserve">Dimanche </w:t>
                            </w:r>
                            <w:r>
                              <w:rPr>
                                <w:rFonts w:ascii="Ubuntu" w:hAnsi="Ubuntu"/>
                              </w:rPr>
                              <w:t>15</w:t>
                            </w:r>
                            <w:r w:rsidRPr="007E315D">
                              <w:rPr>
                                <w:rFonts w:ascii="Ubuntu" w:hAnsi="Ubuntu"/>
                              </w:rPr>
                              <w:t xml:space="preserve"> mai à 17h </w:t>
                            </w:r>
                            <w:r>
                              <w:rPr>
                                <w:rFonts w:ascii="Ubuntu" w:hAnsi="Ubuntu"/>
                              </w:rPr>
                              <w:t>– Saint-Fromond</w:t>
                            </w:r>
                            <w:r w:rsidRPr="007E315D">
                              <w:rPr>
                                <w:rFonts w:ascii="Ubuntu" w:hAnsi="Ubuntu"/>
                              </w:rPr>
                              <w:t xml:space="preserve"> </w:t>
                            </w:r>
                            <w:r>
                              <w:rPr>
                                <w:rFonts w:ascii="Ubuntu" w:hAnsi="Ubuntu"/>
                              </w:rPr>
                              <w:t xml:space="preserve">: </w:t>
                            </w:r>
                            <w:r>
                              <w:rPr>
                                <w:rFonts w:ascii="Ubuntu" w:hAnsi="Ubuntu"/>
                                <w:b/>
                              </w:rPr>
                              <w:t>Aurore Voilqué</w:t>
                            </w:r>
                          </w:p>
                          <w:p w14:paraId="3149923C" w14:textId="77777777" w:rsidR="000C70DA" w:rsidRPr="0064693C" w:rsidRDefault="000C70DA" w:rsidP="000C70DA">
                            <w:pPr>
                              <w:pStyle w:val="Paragraphedeliste"/>
                              <w:numPr>
                                <w:ilvl w:val="0"/>
                                <w:numId w:val="24"/>
                              </w:numPr>
                              <w:spacing w:after="120" w:line="257" w:lineRule="auto"/>
                              <w:jc w:val="both"/>
                              <w:rPr>
                                <w:rFonts w:ascii="Ubuntu" w:hAnsi="Ubuntu"/>
                              </w:rPr>
                            </w:pPr>
                            <w:r w:rsidRPr="00C009A1">
                              <w:rPr>
                                <w:rFonts w:ascii="Ubuntu" w:hAnsi="Ubuntu"/>
                              </w:rPr>
                              <w:t xml:space="preserve">Dimanche </w:t>
                            </w:r>
                            <w:r>
                              <w:rPr>
                                <w:rFonts w:ascii="Ubuntu" w:hAnsi="Ubuntu"/>
                              </w:rPr>
                              <w:t>26</w:t>
                            </w:r>
                            <w:r w:rsidRPr="00C009A1">
                              <w:rPr>
                                <w:rFonts w:ascii="Ubuntu" w:hAnsi="Ubuntu"/>
                              </w:rPr>
                              <w:t xml:space="preserve"> juin à 17h </w:t>
                            </w:r>
                            <w:r>
                              <w:rPr>
                                <w:rFonts w:ascii="Ubuntu" w:hAnsi="Ubuntu"/>
                              </w:rPr>
                              <w:t xml:space="preserve">– Cerisy-la-Forêt : </w:t>
                            </w:r>
                            <w:r>
                              <w:rPr>
                                <w:rFonts w:ascii="Ubuntu" w:hAnsi="Ubuntu"/>
                                <w:b/>
                              </w:rPr>
                              <w:t>Géraldine Laurent</w:t>
                            </w:r>
                          </w:p>
                          <w:p w14:paraId="6E7BD6C5" w14:textId="77777777" w:rsidR="000C70DA" w:rsidRPr="00D1649F" w:rsidRDefault="000C70DA" w:rsidP="000C70DA">
                            <w:pPr>
                              <w:pStyle w:val="Paragraphedeliste"/>
                              <w:numPr>
                                <w:ilvl w:val="0"/>
                                <w:numId w:val="24"/>
                              </w:numPr>
                              <w:spacing w:after="120" w:line="257" w:lineRule="auto"/>
                              <w:jc w:val="both"/>
                              <w:rPr>
                                <w:rFonts w:ascii="Ubuntu" w:hAnsi="Ubuntu"/>
                              </w:rPr>
                            </w:pPr>
                            <w:r w:rsidRPr="00C009A1">
                              <w:rPr>
                                <w:rFonts w:ascii="Ubuntu" w:hAnsi="Ubuntu"/>
                              </w:rPr>
                              <w:t xml:space="preserve">Dimanche </w:t>
                            </w:r>
                            <w:r>
                              <w:rPr>
                                <w:rFonts w:ascii="Ubuntu" w:hAnsi="Ubuntu"/>
                              </w:rPr>
                              <w:t>17</w:t>
                            </w:r>
                            <w:r w:rsidRPr="00C009A1">
                              <w:rPr>
                                <w:rFonts w:ascii="Ubuntu" w:hAnsi="Ubuntu"/>
                              </w:rPr>
                              <w:t xml:space="preserve"> juillet à 17h</w:t>
                            </w:r>
                            <w:r>
                              <w:rPr>
                                <w:rFonts w:ascii="Ubuntu" w:hAnsi="Ubuntu"/>
                              </w:rPr>
                              <w:t xml:space="preserve"> – Moon-sur-Elle</w:t>
                            </w:r>
                            <w:r w:rsidRPr="00C009A1">
                              <w:rPr>
                                <w:rFonts w:ascii="Ubuntu" w:hAnsi="Ubuntu"/>
                              </w:rPr>
                              <w:t xml:space="preserve"> : </w:t>
                            </w:r>
                            <w:r>
                              <w:rPr>
                                <w:rFonts w:ascii="Ubuntu" w:hAnsi="Ubuntu"/>
                                <w:b/>
                              </w:rPr>
                              <w:t>Célestine Roland</w:t>
                            </w:r>
                          </w:p>
                          <w:p w14:paraId="1FEB2EA4" w14:textId="77777777" w:rsidR="000C70DA" w:rsidRPr="00D1649F" w:rsidRDefault="000C70DA" w:rsidP="000C70DA">
                            <w:pPr>
                              <w:pStyle w:val="Paragraphedeliste"/>
                              <w:numPr>
                                <w:ilvl w:val="0"/>
                                <w:numId w:val="24"/>
                              </w:numPr>
                              <w:spacing w:after="120" w:line="257" w:lineRule="auto"/>
                              <w:jc w:val="both"/>
                              <w:rPr>
                                <w:rFonts w:ascii="Ubuntu" w:hAnsi="Ubuntu"/>
                              </w:rPr>
                            </w:pPr>
                            <w:r w:rsidRPr="00D1649F">
                              <w:rPr>
                                <w:rFonts w:ascii="Ubuntu" w:hAnsi="Ubuntu"/>
                              </w:rPr>
                              <w:t xml:space="preserve">Dimanche </w:t>
                            </w:r>
                            <w:r>
                              <w:rPr>
                                <w:rFonts w:ascii="Ubuntu" w:hAnsi="Ubuntu"/>
                              </w:rPr>
                              <w:t>14</w:t>
                            </w:r>
                            <w:r w:rsidRPr="00D1649F">
                              <w:rPr>
                                <w:rFonts w:ascii="Ubuntu" w:hAnsi="Ubuntu"/>
                              </w:rPr>
                              <w:t xml:space="preserve"> août à 17h – </w:t>
                            </w:r>
                            <w:r>
                              <w:rPr>
                                <w:rFonts w:ascii="Ubuntu" w:hAnsi="Ubuntu"/>
                              </w:rPr>
                              <w:t>Couvains</w:t>
                            </w:r>
                            <w:r w:rsidRPr="00D1649F">
                              <w:rPr>
                                <w:rFonts w:ascii="Ubuntu" w:hAnsi="Ubuntu"/>
                              </w:rPr>
                              <w:t xml:space="preserve"> : </w:t>
                            </w:r>
                            <w:r>
                              <w:rPr>
                                <w:rFonts w:ascii="Ubuntu" w:hAnsi="Ubuntu"/>
                                <w:b/>
                              </w:rPr>
                              <w:t>Riviera</w:t>
                            </w:r>
                          </w:p>
                          <w:p w14:paraId="1C6912C9" w14:textId="77777777" w:rsidR="000C70DA" w:rsidRPr="00D1649F" w:rsidRDefault="000C70DA" w:rsidP="000C70DA">
                            <w:pPr>
                              <w:pStyle w:val="Paragraphedeliste"/>
                              <w:numPr>
                                <w:ilvl w:val="0"/>
                                <w:numId w:val="24"/>
                              </w:numPr>
                              <w:spacing w:after="120" w:line="257" w:lineRule="auto"/>
                              <w:jc w:val="both"/>
                              <w:rPr>
                                <w:rFonts w:ascii="Ubuntu" w:hAnsi="Ubuntu"/>
                              </w:rPr>
                            </w:pPr>
                            <w:r w:rsidRPr="00D1649F">
                              <w:rPr>
                                <w:rFonts w:ascii="Ubuntu" w:hAnsi="Ubuntu"/>
                              </w:rPr>
                              <w:t xml:space="preserve">Dimanche </w:t>
                            </w:r>
                            <w:r>
                              <w:rPr>
                                <w:rFonts w:ascii="Ubuntu" w:hAnsi="Ubuntu"/>
                              </w:rPr>
                              <w:t>18</w:t>
                            </w:r>
                            <w:r w:rsidRPr="00D1649F">
                              <w:rPr>
                                <w:rFonts w:ascii="Ubuntu" w:hAnsi="Ubuntu"/>
                              </w:rPr>
                              <w:t xml:space="preserve"> septembre à 17h – </w:t>
                            </w:r>
                            <w:r>
                              <w:rPr>
                                <w:rFonts w:ascii="Ubuntu" w:hAnsi="Ubuntu"/>
                              </w:rPr>
                              <w:t xml:space="preserve">Saint-Jean-d’Elle (Précorbin) </w:t>
                            </w:r>
                            <w:r w:rsidRPr="00D1649F">
                              <w:rPr>
                                <w:rFonts w:ascii="Ubuntu" w:hAnsi="Ubuntu"/>
                              </w:rPr>
                              <w:t xml:space="preserve">: </w:t>
                            </w:r>
                            <w:r>
                              <w:rPr>
                                <w:rFonts w:ascii="Ubuntu" w:hAnsi="Ubuntu"/>
                                <w:b/>
                              </w:rPr>
                              <w:t>Youssef Remadna</w:t>
                            </w:r>
                          </w:p>
                          <w:p w14:paraId="06026E42" w14:textId="77777777" w:rsidR="000C70DA" w:rsidRPr="00C009A1" w:rsidRDefault="000C70DA" w:rsidP="000C70DA">
                            <w:pPr>
                              <w:pStyle w:val="Paragraphedeliste"/>
                              <w:numPr>
                                <w:ilvl w:val="0"/>
                                <w:numId w:val="24"/>
                              </w:numPr>
                              <w:spacing w:after="120" w:line="257" w:lineRule="auto"/>
                              <w:jc w:val="both"/>
                              <w:rPr>
                                <w:rFonts w:ascii="Ubuntu" w:hAnsi="Ubuntu"/>
                              </w:rPr>
                            </w:pPr>
                            <w:r w:rsidRPr="00C009A1">
                              <w:rPr>
                                <w:rFonts w:ascii="Ubuntu" w:hAnsi="Ubuntu"/>
                              </w:rPr>
                              <w:t xml:space="preserve">Dimanche </w:t>
                            </w:r>
                            <w:r>
                              <w:rPr>
                                <w:rFonts w:ascii="Ubuntu" w:hAnsi="Ubuntu"/>
                              </w:rPr>
                              <w:t xml:space="preserve">16 </w:t>
                            </w:r>
                            <w:r w:rsidRPr="00C009A1">
                              <w:rPr>
                                <w:rFonts w:ascii="Ubuntu" w:hAnsi="Ubuntu"/>
                              </w:rPr>
                              <w:t xml:space="preserve">octobre à 17h </w:t>
                            </w:r>
                            <w:r>
                              <w:rPr>
                                <w:rFonts w:ascii="Ubuntu" w:hAnsi="Ubuntu"/>
                              </w:rPr>
                              <w:t>– Canisy (Saint-Ébremond-de-Bonfossé) :</w:t>
                            </w:r>
                            <w:r w:rsidRPr="00C009A1">
                              <w:rPr>
                                <w:rFonts w:ascii="Ubuntu" w:hAnsi="Ubuntu"/>
                              </w:rPr>
                              <w:t xml:space="preserve"> </w:t>
                            </w:r>
                            <w:r>
                              <w:rPr>
                                <w:rFonts w:ascii="Ubuntu" w:hAnsi="Ubuntu"/>
                                <w:b/>
                              </w:rPr>
                              <w:t>Leïla Olivesi</w:t>
                            </w:r>
                          </w:p>
                          <w:p w14:paraId="264C8729" w14:textId="77777777" w:rsidR="000C70DA" w:rsidRPr="00C009A1" w:rsidRDefault="000C70DA" w:rsidP="000C70DA">
                            <w:pPr>
                              <w:pStyle w:val="Paragraphedeliste"/>
                              <w:numPr>
                                <w:ilvl w:val="0"/>
                                <w:numId w:val="24"/>
                              </w:numPr>
                              <w:spacing w:after="120" w:line="257" w:lineRule="auto"/>
                              <w:jc w:val="both"/>
                              <w:rPr>
                                <w:rFonts w:ascii="Ubuntu" w:hAnsi="Ubuntu"/>
                              </w:rPr>
                            </w:pPr>
                            <w:r w:rsidRPr="00C009A1">
                              <w:rPr>
                                <w:rFonts w:ascii="Ubuntu" w:hAnsi="Ubuntu"/>
                              </w:rPr>
                              <w:t xml:space="preserve">Dimanche </w:t>
                            </w:r>
                            <w:r>
                              <w:rPr>
                                <w:rFonts w:ascii="Ubuntu" w:hAnsi="Ubuntu"/>
                              </w:rPr>
                              <w:t>20</w:t>
                            </w:r>
                            <w:r w:rsidRPr="00C009A1">
                              <w:rPr>
                                <w:rFonts w:ascii="Ubuntu" w:hAnsi="Ubuntu"/>
                              </w:rPr>
                              <w:t xml:space="preserve"> novembre à 17h </w:t>
                            </w:r>
                            <w:r>
                              <w:rPr>
                                <w:rFonts w:ascii="Ubuntu" w:hAnsi="Ubuntu"/>
                              </w:rPr>
                              <w:t xml:space="preserve">– Dangy </w:t>
                            </w:r>
                            <w:r w:rsidRPr="00C009A1">
                              <w:rPr>
                                <w:rFonts w:ascii="Ubuntu" w:hAnsi="Ubuntu"/>
                              </w:rPr>
                              <w:t>:</w:t>
                            </w:r>
                            <w:r>
                              <w:rPr>
                                <w:rFonts w:ascii="Ubuntu" w:hAnsi="Ubuntu"/>
                              </w:rPr>
                              <w:t xml:space="preserve"> </w:t>
                            </w:r>
                            <w:r>
                              <w:rPr>
                                <w:rFonts w:ascii="Ubuntu" w:hAnsi="Ubuntu"/>
                                <w:b/>
                              </w:rPr>
                              <w:t>João Selva</w:t>
                            </w:r>
                            <w:r w:rsidRPr="00C009A1">
                              <w:rPr>
                                <w:rFonts w:ascii="Ubuntu" w:hAnsi="Ubuntu"/>
                              </w:rPr>
                              <w:t xml:space="preserve"> </w:t>
                            </w:r>
                          </w:p>
                          <w:p w14:paraId="60E9F7AD" w14:textId="77777777" w:rsidR="000C70DA" w:rsidRPr="001E009B" w:rsidRDefault="000C70DA" w:rsidP="000C70DA">
                            <w:pPr>
                              <w:spacing w:after="120" w:line="257" w:lineRule="auto"/>
                              <w:jc w:val="both"/>
                              <w:rPr>
                                <w:rFonts w:ascii="Ubuntu" w:hAnsi="Ubuntu"/>
                                <w:b/>
                                <w:i/>
                                <w:sz w:val="20"/>
                                <w:szCs w:val="20"/>
                              </w:rPr>
                            </w:pPr>
                            <w:r w:rsidRPr="001E009B">
                              <w:rPr>
                                <w:rFonts w:ascii="Ubuntu" w:hAnsi="Ubuntu"/>
                                <w:b/>
                                <w:i/>
                                <w:sz w:val="20"/>
                                <w:szCs w:val="20"/>
                              </w:rPr>
                              <w:t xml:space="preserve">Tarifs : </w:t>
                            </w:r>
                            <w:r>
                              <w:rPr>
                                <w:rFonts w:ascii="Ubuntu" w:hAnsi="Ubuntu"/>
                                <w:b/>
                                <w:i/>
                                <w:sz w:val="20"/>
                                <w:szCs w:val="20"/>
                              </w:rPr>
                              <w:t xml:space="preserve">10 </w:t>
                            </w:r>
                            <w:r w:rsidRPr="007E67B6">
                              <w:rPr>
                                <w:rFonts w:ascii="Ubuntu" w:hAnsi="Ubuntu"/>
                                <w:b/>
                                <w:i/>
                                <w:sz w:val="20"/>
                                <w:szCs w:val="20"/>
                              </w:rPr>
                              <w:t>€, réduit</w:t>
                            </w:r>
                            <w:r w:rsidRPr="00E71801">
                              <w:rPr>
                                <w:rFonts w:ascii="Ubuntu" w:hAnsi="Ubuntu"/>
                                <w:b/>
                                <w:i/>
                                <w:color w:val="C00000"/>
                                <w:sz w:val="20"/>
                                <w:szCs w:val="20"/>
                              </w:rPr>
                              <w:t>*</w:t>
                            </w:r>
                            <w:r w:rsidRPr="007E67B6">
                              <w:rPr>
                                <w:rFonts w:ascii="Ubuntu" w:hAnsi="Ubuntu"/>
                                <w:b/>
                                <w:i/>
                                <w:sz w:val="20"/>
                                <w:szCs w:val="20"/>
                              </w:rPr>
                              <w:t xml:space="preserve"> </w:t>
                            </w:r>
                            <w:r>
                              <w:rPr>
                                <w:rFonts w:ascii="Ubuntu" w:hAnsi="Ubuntu"/>
                                <w:b/>
                                <w:i/>
                                <w:sz w:val="20"/>
                                <w:szCs w:val="20"/>
                              </w:rPr>
                              <w:t>8</w:t>
                            </w:r>
                            <w:r w:rsidRPr="007E67B6">
                              <w:rPr>
                                <w:rFonts w:ascii="Ubuntu" w:hAnsi="Ubuntu"/>
                                <w:b/>
                                <w:i/>
                                <w:sz w:val="20"/>
                                <w:szCs w:val="20"/>
                              </w:rPr>
                              <w:t>€</w:t>
                            </w:r>
                            <w:r w:rsidRPr="001E009B">
                              <w:rPr>
                                <w:rFonts w:ascii="Ubuntu" w:hAnsi="Ubuntu"/>
                                <w:b/>
                                <w:i/>
                                <w:sz w:val="20"/>
                                <w:szCs w:val="20"/>
                              </w:rPr>
                              <w:t xml:space="preserve"> </w:t>
                            </w:r>
                            <w:r w:rsidRPr="001E009B">
                              <w:rPr>
                                <w:rFonts w:ascii="Ubuntu" w:hAnsi="Ubuntu"/>
                                <w:i/>
                                <w:sz w:val="20"/>
                                <w:szCs w:val="20"/>
                              </w:rPr>
                              <w:t>(adhérents à la saison, étudiants, demandeurs d’emploi, minimas sociaux)</w:t>
                            </w:r>
                            <w:r w:rsidRPr="001E009B">
                              <w:rPr>
                                <w:rFonts w:ascii="Ubuntu" w:hAnsi="Ubuntu"/>
                                <w:b/>
                                <w:i/>
                                <w:sz w:val="20"/>
                                <w:szCs w:val="20"/>
                              </w:rPr>
                              <w:t>, gratuit pour les – de 1</w:t>
                            </w:r>
                            <w:r>
                              <w:rPr>
                                <w:rFonts w:ascii="Ubuntu" w:hAnsi="Ubuntu"/>
                                <w:b/>
                                <w:i/>
                                <w:sz w:val="20"/>
                                <w:szCs w:val="20"/>
                              </w:rPr>
                              <w:t>8</w:t>
                            </w:r>
                            <w:r w:rsidRPr="001E009B">
                              <w:rPr>
                                <w:rFonts w:ascii="Ubuntu" w:hAnsi="Ubuntu"/>
                                <w:b/>
                                <w:i/>
                                <w:sz w:val="20"/>
                                <w:szCs w:val="20"/>
                              </w:rPr>
                              <w:t xml:space="preserve"> ans</w:t>
                            </w:r>
                          </w:p>
                          <w:p w14:paraId="0ACF8224" w14:textId="7206EDB0" w:rsidR="000C70DA" w:rsidRDefault="000C70DA" w:rsidP="000C70DA">
                            <w:pPr>
                              <w:spacing w:after="120" w:line="257" w:lineRule="auto"/>
                              <w:jc w:val="both"/>
                              <w:rPr>
                                <w:rFonts w:ascii="Ubuntu" w:hAnsi="Ubuntu"/>
                                <w:b/>
                                <w:i/>
                                <w:sz w:val="20"/>
                                <w:szCs w:val="20"/>
                              </w:rPr>
                            </w:pPr>
                            <w:r w:rsidRPr="007E67B6">
                              <w:rPr>
                                <w:rFonts w:ascii="Ubuntu" w:hAnsi="Ubuntu"/>
                                <w:b/>
                                <w:i/>
                                <w:sz w:val="20"/>
                                <w:szCs w:val="20"/>
                              </w:rPr>
                              <w:t xml:space="preserve">Carte annuelle (Happy Jazz Club) : 10€/an pour bénéficier du tarif réduit à </w:t>
                            </w:r>
                            <w:r>
                              <w:rPr>
                                <w:rFonts w:ascii="Ubuntu" w:hAnsi="Ubuntu"/>
                                <w:b/>
                                <w:i/>
                                <w:sz w:val="20"/>
                                <w:szCs w:val="20"/>
                              </w:rPr>
                              <w:t>8</w:t>
                            </w:r>
                            <w:r w:rsidRPr="007E67B6">
                              <w:rPr>
                                <w:rFonts w:ascii="Ubuntu" w:hAnsi="Ubuntu"/>
                                <w:b/>
                                <w:i/>
                                <w:sz w:val="20"/>
                                <w:szCs w:val="20"/>
                              </w:rPr>
                              <w:t>€.</w:t>
                            </w:r>
                          </w:p>
                          <w:p w14:paraId="55C04DD5" w14:textId="08FD3C81" w:rsidR="000C70DA" w:rsidRDefault="000C70DA" w:rsidP="000C70DA">
                            <w:pPr>
                              <w:spacing w:after="120" w:line="257" w:lineRule="auto"/>
                              <w:jc w:val="both"/>
                              <w:rPr>
                                <w:rFonts w:ascii="Ubuntu" w:hAnsi="Ubuntu"/>
                                <w:b/>
                                <w:i/>
                                <w:color w:val="C00000"/>
                              </w:rPr>
                            </w:pPr>
                            <w:r w:rsidRPr="00E71801">
                              <w:rPr>
                                <w:rFonts w:ascii="Ubuntu" w:hAnsi="Ubuntu"/>
                                <w:b/>
                                <w:i/>
                                <w:color w:val="C00000"/>
                              </w:rPr>
                              <w:t>* Sauf concert de novembre : 12 €</w:t>
                            </w:r>
                          </w:p>
                          <w:p w14:paraId="7DA2AF92" w14:textId="77777777" w:rsidR="000C70DA" w:rsidRPr="000C70DA" w:rsidRDefault="000C70DA" w:rsidP="000C70DA">
                            <w:pPr>
                              <w:spacing w:after="120" w:line="257" w:lineRule="auto"/>
                              <w:jc w:val="both"/>
                              <w:rPr>
                                <w:rFonts w:ascii="Ubuntu" w:hAnsi="Ubuntu"/>
                                <w:b/>
                                <w:i/>
                                <w:color w:val="FF0000"/>
                                <w:sz w:val="24"/>
                                <w:szCs w:val="24"/>
                              </w:rPr>
                            </w:pPr>
                            <w:r w:rsidRPr="000C70DA">
                              <w:rPr>
                                <w:rFonts w:cstheme="minorHAnsi"/>
                                <w:b/>
                                <w:i/>
                                <w:color w:val="FF0000"/>
                                <w:sz w:val="24"/>
                                <w:szCs w:val="24"/>
                              </w:rPr>
                              <w:t>BILLETTERIE EN LIGNE SUR HELLOASSO.COM</w:t>
                            </w:r>
                          </w:p>
                          <w:p w14:paraId="7606CAE5" w14:textId="77777777" w:rsidR="000C70DA" w:rsidRPr="00E71801" w:rsidRDefault="000C70DA" w:rsidP="000C70DA">
                            <w:pPr>
                              <w:spacing w:after="120" w:line="257" w:lineRule="auto"/>
                              <w:jc w:val="both"/>
                              <w:rPr>
                                <w:rFonts w:ascii="Ubuntu" w:hAnsi="Ubuntu"/>
                                <w:b/>
                                <w:i/>
                                <w:color w:val="C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851F28" id="_x0000_t202" coordsize="21600,21600" o:spt="202" path="m,l,21600r21600,l21600,xe">
                <v:stroke joinstyle="miter"/>
                <v:path gradientshapeok="t" o:connecttype="rect"/>
              </v:shapetype>
              <v:shape id="Zone de texte 2" o:spid="_x0000_s1026" type="#_x0000_t202" style="position:absolute;left:0;text-align:left;margin-left:.35pt;margin-top:49.15pt;width:454.5pt;height:222.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" fillcolor="#d8d8d8 [2732]">
                <v:textbox>
                  <w:txbxContent>
                    <w:p w14:paraId="1E7BDF1B" w14:textId="77777777" w:rsidR="000C70DA" w:rsidRDefault="000C70DA" w:rsidP="000C70DA">
                      <w:pPr>
                        <w:pStyle w:val="Paragraphedeliste"/>
                        <w:numPr>
                          <w:ilvl w:val="0"/>
                          <w:numId w:val="24"/>
                        </w:numPr>
                        <w:spacing w:after="120" w:line="257" w:lineRule="auto"/>
                        <w:jc w:val="both"/>
                        <w:rPr>
                          <w:rFonts w:ascii="Ubuntu" w:hAnsi="Ubuntu"/>
                        </w:rPr>
                      </w:pPr>
                      <w:r w:rsidRPr="007E315D">
                        <w:rPr>
                          <w:rFonts w:ascii="Ubuntu" w:hAnsi="Ubuntu"/>
                        </w:rPr>
                        <w:t xml:space="preserve">Dimanche </w:t>
                      </w:r>
                      <w:r>
                        <w:rPr>
                          <w:rFonts w:ascii="Ubuntu" w:hAnsi="Ubuntu"/>
                        </w:rPr>
                        <w:t>17</w:t>
                      </w:r>
                      <w:r w:rsidRPr="007E315D">
                        <w:rPr>
                          <w:rFonts w:ascii="Ubuntu" w:hAnsi="Ubuntu"/>
                        </w:rPr>
                        <w:t xml:space="preserve"> avril à 17h</w:t>
                      </w:r>
                      <w:r>
                        <w:rPr>
                          <w:rFonts w:ascii="Ubuntu" w:hAnsi="Ubuntu"/>
                        </w:rPr>
                        <w:t xml:space="preserve"> – Moyon Villages (Moyon)</w:t>
                      </w:r>
                      <w:r w:rsidRPr="007E315D">
                        <w:rPr>
                          <w:rFonts w:ascii="Ubuntu" w:hAnsi="Ubuntu"/>
                        </w:rPr>
                        <w:t xml:space="preserve"> : </w:t>
                      </w:r>
                      <w:r>
                        <w:rPr>
                          <w:rFonts w:ascii="Ubuntu" w:hAnsi="Ubuntu"/>
                          <w:b/>
                        </w:rPr>
                        <w:t>Fidel Fourneyron</w:t>
                      </w:r>
                    </w:p>
                    <w:p w14:paraId="112AC80F" w14:textId="77777777" w:rsidR="000C70DA" w:rsidRPr="007E315D" w:rsidRDefault="000C70DA" w:rsidP="000C70DA">
                      <w:pPr>
                        <w:pStyle w:val="Paragraphedeliste"/>
                        <w:numPr>
                          <w:ilvl w:val="0"/>
                          <w:numId w:val="24"/>
                        </w:numPr>
                        <w:spacing w:after="120" w:line="257" w:lineRule="auto"/>
                        <w:jc w:val="both"/>
                        <w:rPr>
                          <w:rFonts w:ascii="Ubuntu" w:hAnsi="Ubuntu"/>
                        </w:rPr>
                      </w:pPr>
                      <w:r w:rsidRPr="007E315D">
                        <w:rPr>
                          <w:rFonts w:ascii="Ubuntu" w:hAnsi="Ubuntu"/>
                        </w:rPr>
                        <w:t xml:space="preserve">Dimanche </w:t>
                      </w:r>
                      <w:r>
                        <w:rPr>
                          <w:rFonts w:ascii="Ubuntu" w:hAnsi="Ubuntu"/>
                        </w:rPr>
                        <w:t>15</w:t>
                      </w:r>
                      <w:r w:rsidRPr="007E315D">
                        <w:rPr>
                          <w:rFonts w:ascii="Ubuntu" w:hAnsi="Ubuntu"/>
                        </w:rPr>
                        <w:t xml:space="preserve"> mai à 17h </w:t>
                      </w:r>
                      <w:r>
                        <w:rPr>
                          <w:rFonts w:ascii="Ubuntu" w:hAnsi="Ubuntu"/>
                        </w:rPr>
                        <w:t>– Saint-Fromond</w:t>
                      </w:r>
                      <w:r w:rsidRPr="007E315D">
                        <w:rPr>
                          <w:rFonts w:ascii="Ubuntu" w:hAnsi="Ubuntu"/>
                        </w:rPr>
                        <w:t xml:space="preserve"> </w:t>
                      </w:r>
                      <w:r>
                        <w:rPr>
                          <w:rFonts w:ascii="Ubuntu" w:hAnsi="Ubuntu"/>
                        </w:rPr>
                        <w:t xml:space="preserve">: </w:t>
                      </w:r>
                      <w:r>
                        <w:rPr>
                          <w:rFonts w:ascii="Ubuntu" w:hAnsi="Ubuntu"/>
                          <w:b/>
                        </w:rPr>
                        <w:t>Aurore Voilqué</w:t>
                      </w:r>
                    </w:p>
                    <w:p w14:paraId="3149923C" w14:textId="77777777" w:rsidR="000C70DA" w:rsidRPr="0064693C" w:rsidRDefault="000C70DA" w:rsidP="000C70DA">
                      <w:pPr>
                        <w:pStyle w:val="Paragraphedeliste"/>
                        <w:numPr>
                          <w:ilvl w:val="0"/>
                          <w:numId w:val="24"/>
                        </w:numPr>
                        <w:spacing w:after="120" w:line="257" w:lineRule="auto"/>
                        <w:jc w:val="both"/>
                        <w:rPr>
                          <w:rFonts w:ascii="Ubuntu" w:hAnsi="Ubuntu"/>
                        </w:rPr>
                      </w:pPr>
                      <w:r w:rsidRPr="00C009A1">
                        <w:rPr>
                          <w:rFonts w:ascii="Ubuntu" w:hAnsi="Ubuntu"/>
                        </w:rPr>
                        <w:t xml:space="preserve">Dimanche </w:t>
                      </w:r>
                      <w:r>
                        <w:rPr>
                          <w:rFonts w:ascii="Ubuntu" w:hAnsi="Ubuntu"/>
                        </w:rPr>
                        <w:t>26</w:t>
                      </w:r>
                      <w:r w:rsidRPr="00C009A1">
                        <w:rPr>
                          <w:rFonts w:ascii="Ubuntu" w:hAnsi="Ubuntu"/>
                        </w:rPr>
                        <w:t xml:space="preserve"> juin à 17h </w:t>
                      </w:r>
                      <w:r>
                        <w:rPr>
                          <w:rFonts w:ascii="Ubuntu" w:hAnsi="Ubuntu"/>
                        </w:rPr>
                        <w:t xml:space="preserve">– Cerisy-la-Forêt : </w:t>
                      </w:r>
                      <w:r>
                        <w:rPr>
                          <w:rFonts w:ascii="Ubuntu" w:hAnsi="Ubuntu"/>
                          <w:b/>
                        </w:rPr>
                        <w:t>Géraldine Laurent</w:t>
                      </w:r>
                    </w:p>
                    <w:p w14:paraId="6E7BD6C5" w14:textId="77777777" w:rsidR="000C70DA" w:rsidRPr="00D1649F" w:rsidRDefault="000C70DA" w:rsidP="000C70DA">
                      <w:pPr>
                        <w:pStyle w:val="Paragraphedeliste"/>
                        <w:numPr>
                          <w:ilvl w:val="0"/>
                          <w:numId w:val="24"/>
                        </w:numPr>
                        <w:spacing w:after="120" w:line="257" w:lineRule="auto"/>
                        <w:jc w:val="both"/>
                        <w:rPr>
                          <w:rFonts w:ascii="Ubuntu" w:hAnsi="Ubuntu"/>
                        </w:rPr>
                      </w:pPr>
                      <w:r w:rsidRPr="00C009A1">
                        <w:rPr>
                          <w:rFonts w:ascii="Ubuntu" w:hAnsi="Ubuntu"/>
                        </w:rPr>
                        <w:t xml:space="preserve">Dimanche </w:t>
                      </w:r>
                      <w:r>
                        <w:rPr>
                          <w:rFonts w:ascii="Ubuntu" w:hAnsi="Ubuntu"/>
                        </w:rPr>
                        <w:t>17</w:t>
                      </w:r>
                      <w:r w:rsidRPr="00C009A1">
                        <w:rPr>
                          <w:rFonts w:ascii="Ubuntu" w:hAnsi="Ubuntu"/>
                        </w:rPr>
                        <w:t xml:space="preserve"> juillet à 17h</w:t>
                      </w:r>
                      <w:r>
                        <w:rPr>
                          <w:rFonts w:ascii="Ubuntu" w:hAnsi="Ubuntu"/>
                        </w:rPr>
                        <w:t xml:space="preserve"> – Moon-sur-Elle</w:t>
                      </w:r>
                      <w:r w:rsidRPr="00C009A1">
                        <w:rPr>
                          <w:rFonts w:ascii="Ubuntu" w:hAnsi="Ubuntu"/>
                        </w:rPr>
                        <w:t xml:space="preserve"> : </w:t>
                      </w:r>
                      <w:r>
                        <w:rPr>
                          <w:rFonts w:ascii="Ubuntu" w:hAnsi="Ubuntu"/>
                          <w:b/>
                        </w:rPr>
                        <w:t>Célestine Roland</w:t>
                      </w:r>
                    </w:p>
                    <w:p w14:paraId="1FEB2EA4" w14:textId="77777777" w:rsidR="000C70DA" w:rsidRPr="00D1649F" w:rsidRDefault="000C70DA" w:rsidP="000C70DA">
                      <w:pPr>
                        <w:pStyle w:val="Paragraphedeliste"/>
                        <w:numPr>
                          <w:ilvl w:val="0"/>
                          <w:numId w:val="24"/>
                        </w:numPr>
                        <w:spacing w:after="120" w:line="257" w:lineRule="auto"/>
                        <w:jc w:val="both"/>
                        <w:rPr>
                          <w:rFonts w:ascii="Ubuntu" w:hAnsi="Ubuntu"/>
                        </w:rPr>
                      </w:pPr>
                      <w:r w:rsidRPr="00D1649F">
                        <w:rPr>
                          <w:rFonts w:ascii="Ubuntu" w:hAnsi="Ubuntu"/>
                        </w:rPr>
                        <w:t xml:space="preserve">Dimanche </w:t>
                      </w:r>
                      <w:r>
                        <w:rPr>
                          <w:rFonts w:ascii="Ubuntu" w:hAnsi="Ubuntu"/>
                        </w:rPr>
                        <w:t>14</w:t>
                      </w:r>
                      <w:r w:rsidRPr="00D1649F">
                        <w:rPr>
                          <w:rFonts w:ascii="Ubuntu" w:hAnsi="Ubuntu"/>
                        </w:rPr>
                        <w:t xml:space="preserve"> août à 17h – </w:t>
                      </w:r>
                      <w:r>
                        <w:rPr>
                          <w:rFonts w:ascii="Ubuntu" w:hAnsi="Ubuntu"/>
                        </w:rPr>
                        <w:t>Couvains</w:t>
                      </w:r>
                      <w:r w:rsidRPr="00D1649F">
                        <w:rPr>
                          <w:rFonts w:ascii="Ubuntu" w:hAnsi="Ubuntu"/>
                        </w:rPr>
                        <w:t xml:space="preserve"> : </w:t>
                      </w:r>
                      <w:r>
                        <w:rPr>
                          <w:rFonts w:ascii="Ubuntu" w:hAnsi="Ubuntu"/>
                          <w:b/>
                        </w:rPr>
                        <w:t>Riviera</w:t>
                      </w:r>
                    </w:p>
                    <w:p w14:paraId="1C6912C9" w14:textId="77777777" w:rsidR="000C70DA" w:rsidRPr="00D1649F" w:rsidRDefault="000C70DA" w:rsidP="000C70DA">
                      <w:pPr>
                        <w:pStyle w:val="Paragraphedeliste"/>
                        <w:numPr>
                          <w:ilvl w:val="0"/>
                          <w:numId w:val="24"/>
                        </w:numPr>
                        <w:spacing w:after="120" w:line="257" w:lineRule="auto"/>
                        <w:jc w:val="both"/>
                        <w:rPr>
                          <w:rFonts w:ascii="Ubuntu" w:hAnsi="Ubuntu"/>
                        </w:rPr>
                      </w:pPr>
                      <w:r w:rsidRPr="00D1649F">
                        <w:rPr>
                          <w:rFonts w:ascii="Ubuntu" w:hAnsi="Ubuntu"/>
                        </w:rPr>
                        <w:t xml:space="preserve">Dimanche </w:t>
                      </w:r>
                      <w:r>
                        <w:rPr>
                          <w:rFonts w:ascii="Ubuntu" w:hAnsi="Ubuntu"/>
                        </w:rPr>
                        <w:t>18</w:t>
                      </w:r>
                      <w:r w:rsidRPr="00D1649F">
                        <w:rPr>
                          <w:rFonts w:ascii="Ubuntu" w:hAnsi="Ubuntu"/>
                        </w:rPr>
                        <w:t xml:space="preserve"> septembre à 17h – </w:t>
                      </w:r>
                      <w:r>
                        <w:rPr>
                          <w:rFonts w:ascii="Ubuntu" w:hAnsi="Ubuntu"/>
                        </w:rPr>
                        <w:t xml:space="preserve">Saint-Jean-d’Elle (Précorbin) </w:t>
                      </w:r>
                      <w:r w:rsidRPr="00D1649F">
                        <w:rPr>
                          <w:rFonts w:ascii="Ubuntu" w:hAnsi="Ubuntu"/>
                        </w:rPr>
                        <w:t xml:space="preserve">: </w:t>
                      </w:r>
                      <w:r>
                        <w:rPr>
                          <w:rFonts w:ascii="Ubuntu" w:hAnsi="Ubuntu"/>
                          <w:b/>
                        </w:rPr>
                        <w:t>Youssef Remadna</w:t>
                      </w:r>
                    </w:p>
                    <w:p w14:paraId="06026E42" w14:textId="77777777" w:rsidR="000C70DA" w:rsidRPr="00C009A1" w:rsidRDefault="000C70DA" w:rsidP="000C70DA">
                      <w:pPr>
                        <w:pStyle w:val="Paragraphedeliste"/>
                        <w:numPr>
                          <w:ilvl w:val="0"/>
                          <w:numId w:val="24"/>
                        </w:numPr>
                        <w:spacing w:after="120" w:line="257" w:lineRule="auto"/>
                        <w:jc w:val="both"/>
                        <w:rPr>
                          <w:rFonts w:ascii="Ubuntu" w:hAnsi="Ubuntu"/>
                        </w:rPr>
                      </w:pPr>
                      <w:r w:rsidRPr="00C009A1">
                        <w:rPr>
                          <w:rFonts w:ascii="Ubuntu" w:hAnsi="Ubuntu"/>
                        </w:rPr>
                        <w:t xml:space="preserve">Dimanche </w:t>
                      </w:r>
                      <w:r>
                        <w:rPr>
                          <w:rFonts w:ascii="Ubuntu" w:hAnsi="Ubuntu"/>
                        </w:rPr>
                        <w:t xml:space="preserve">16 </w:t>
                      </w:r>
                      <w:r w:rsidRPr="00C009A1">
                        <w:rPr>
                          <w:rFonts w:ascii="Ubuntu" w:hAnsi="Ubuntu"/>
                        </w:rPr>
                        <w:t xml:space="preserve">octobre à 17h </w:t>
                      </w:r>
                      <w:r>
                        <w:rPr>
                          <w:rFonts w:ascii="Ubuntu" w:hAnsi="Ubuntu"/>
                        </w:rPr>
                        <w:t>– Canisy (Saint-Ébremond-de-Bonfossé) :</w:t>
                      </w:r>
                      <w:r w:rsidRPr="00C009A1">
                        <w:rPr>
                          <w:rFonts w:ascii="Ubuntu" w:hAnsi="Ubuntu"/>
                        </w:rPr>
                        <w:t xml:space="preserve"> </w:t>
                      </w:r>
                      <w:r>
                        <w:rPr>
                          <w:rFonts w:ascii="Ubuntu" w:hAnsi="Ubuntu"/>
                          <w:b/>
                        </w:rPr>
                        <w:t>Leïla Olivesi</w:t>
                      </w:r>
                    </w:p>
                    <w:p w14:paraId="264C8729" w14:textId="77777777" w:rsidR="000C70DA" w:rsidRPr="00C009A1" w:rsidRDefault="000C70DA" w:rsidP="000C70DA">
                      <w:pPr>
                        <w:pStyle w:val="Paragraphedeliste"/>
                        <w:numPr>
                          <w:ilvl w:val="0"/>
                          <w:numId w:val="24"/>
                        </w:numPr>
                        <w:spacing w:after="120" w:line="257" w:lineRule="auto"/>
                        <w:jc w:val="both"/>
                        <w:rPr>
                          <w:rFonts w:ascii="Ubuntu" w:hAnsi="Ubuntu"/>
                        </w:rPr>
                      </w:pPr>
                      <w:r w:rsidRPr="00C009A1">
                        <w:rPr>
                          <w:rFonts w:ascii="Ubuntu" w:hAnsi="Ubuntu"/>
                        </w:rPr>
                        <w:t xml:space="preserve">Dimanche </w:t>
                      </w:r>
                      <w:r>
                        <w:rPr>
                          <w:rFonts w:ascii="Ubuntu" w:hAnsi="Ubuntu"/>
                        </w:rPr>
                        <w:t>20</w:t>
                      </w:r>
                      <w:r w:rsidRPr="00C009A1">
                        <w:rPr>
                          <w:rFonts w:ascii="Ubuntu" w:hAnsi="Ubuntu"/>
                        </w:rPr>
                        <w:t xml:space="preserve"> novembre à 17h </w:t>
                      </w:r>
                      <w:r>
                        <w:rPr>
                          <w:rFonts w:ascii="Ubuntu" w:hAnsi="Ubuntu"/>
                        </w:rPr>
                        <w:t xml:space="preserve">– Dangy </w:t>
                      </w:r>
                      <w:r w:rsidRPr="00C009A1">
                        <w:rPr>
                          <w:rFonts w:ascii="Ubuntu" w:hAnsi="Ubuntu"/>
                        </w:rPr>
                        <w:t>:</w:t>
                      </w:r>
                      <w:r>
                        <w:rPr>
                          <w:rFonts w:ascii="Ubuntu" w:hAnsi="Ubuntu"/>
                        </w:rPr>
                        <w:t xml:space="preserve"> </w:t>
                      </w:r>
                      <w:r>
                        <w:rPr>
                          <w:rFonts w:ascii="Ubuntu" w:hAnsi="Ubuntu"/>
                          <w:b/>
                        </w:rPr>
                        <w:t>João Selva</w:t>
                      </w:r>
                      <w:r w:rsidRPr="00C009A1">
                        <w:rPr>
                          <w:rFonts w:ascii="Ubuntu" w:hAnsi="Ubuntu"/>
                        </w:rPr>
                        <w:t xml:space="preserve"> </w:t>
                      </w:r>
                    </w:p>
                    <w:p w14:paraId="60E9F7AD" w14:textId="77777777" w:rsidR="000C70DA" w:rsidRPr="001E009B" w:rsidRDefault="000C70DA" w:rsidP="000C70DA">
                      <w:pPr>
                        <w:spacing w:after="120" w:line="257" w:lineRule="auto"/>
                        <w:jc w:val="both"/>
                        <w:rPr>
                          <w:rFonts w:ascii="Ubuntu" w:hAnsi="Ubuntu"/>
                          <w:b/>
                          <w:i/>
                          <w:sz w:val="20"/>
                          <w:szCs w:val="20"/>
                        </w:rPr>
                      </w:pPr>
                      <w:r w:rsidRPr="001E009B">
                        <w:rPr>
                          <w:rFonts w:ascii="Ubuntu" w:hAnsi="Ubuntu"/>
                          <w:b/>
                          <w:i/>
                          <w:sz w:val="20"/>
                          <w:szCs w:val="20"/>
                        </w:rPr>
                        <w:t xml:space="preserve">Tarifs : </w:t>
                      </w:r>
                      <w:r>
                        <w:rPr>
                          <w:rFonts w:ascii="Ubuntu" w:hAnsi="Ubuntu"/>
                          <w:b/>
                          <w:i/>
                          <w:sz w:val="20"/>
                          <w:szCs w:val="20"/>
                        </w:rPr>
                        <w:t xml:space="preserve">10 </w:t>
                      </w:r>
                      <w:r w:rsidRPr="007E67B6">
                        <w:rPr>
                          <w:rFonts w:ascii="Ubuntu" w:hAnsi="Ubuntu"/>
                          <w:b/>
                          <w:i/>
                          <w:sz w:val="20"/>
                          <w:szCs w:val="20"/>
                        </w:rPr>
                        <w:t>€, réduit</w:t>
                      </w:r>
                      <w:r w:rsidRPr="00E71801">
                        <w:rPr>
                          <w:rFonts w:ascii="Ubuntu" w:hAnsi="Ubuntu"/>
                          <w:b/>
                          <w:i/>
                          <w:color w:val="C00000"/>
                          <w:sz w:val="20"/>
                          <w:szCs w:val="20"/>
                        </w:rPr>
                        <w:t>*</w:t>
                      </w:r>
                      <w:r w:rsidRPr="007E67B6">
                        <w:rPr>
                          <w:rFonts w:ascii="Ubuntu" w:hAnsi="Ubuntu"/>
                          <w:b/>
                          <w:i/>
                          <w:sz w:val="20"/>
                          <w:szCs w:val="20"/>
                        </w:rPr>
                        <w:t xml:space="preserve"> </w:t>
                      </w:r>
                      <w:r>
                        <w:rPr>
                          <w:rFonts w:ascii="Ubuntu" w:hAnsi="Ubuntu"/>
                          <w:b/>
                          <w:i/>
                          <w:sz w:val="20"/>
                          <w:szCs w:val="20"/>
                        </w:rPr>
                        <w:t>8</w:t>
                      </w:r>
                      <w:r w:rsidRPr="007E67B6">
                        <w:rPr>
                          <w:rFonts w:ascii="Ubuntu" w:hAnsi="Ubuntu"/>
                          <w:b/>
                          <w:i/>
                          <w:sz w:val="20"/>
                          <w:szCs w:val="20"/>
                        </w:rPr>
                        <w:t>€</w:t>
                      </w:r>
                      <w:r w:rsidRPr="001E009B">
                        <w:rPr>
                          <w:rFonts w:ascii="Ubuntu" w:hAnsi="Ubuntu"/>
                          <w:b/>
                          <w:i/>
                          <w:sz w:val="20"/>
                          <w:szCs w:val="20"/>
                        </w:rPr>
                        <w:t xml:space="preserve"> </w:t>
                      </w:r>
                      <w:r w:rsidRPr="001E009B">
                        <w:rPr>
                          <w:rFonts w:ascii="Ubuntu" w:hAnsi="Ubuntu"/>
                          <w:i/>
                          <w:sz w:val="20"/>
                          <w:szCs w:val="20"/>
                        </w:rPr>
                        <w:t>(adhérents à la saison, étudiants, demandeurs d’emploi, minimas sociaux)</w:t>
                      </w:r>
                      <w:r w:rsidRPr="001E009B">
                        <w:rPr>
                          <w:rFonts w:ascii="Ubuntu" w:hAnsi="Ubuntu"/>
                          <w:b/>
                          <w:i/>
                          <w:sz w:val="20"/>
                          <w:szCs w:val="20"/>
                        </w:rPr>
                        <w:t>, gratuit pour les – de 1</w:t>
                      </w:r>
                      <w:r>
                        <w:rPr>
                          <w:rFonts w:ascii="Ubuntu" w:hAnsi="Ubuntu"/>
                          <w:b/>
                          <w:i/>
                          <w:sz w:val="20"/>
                          <w:szCs w:val="20"/>
                        </w:rPr>
                        <w:t>8</w:t>
                      </w:r>
                      <w:r w:rsidRPr="001E009B">
                        <w:rPr>
                          <w:rFonts w:ascii="Ubuntu" w:hAnsi="Ubuntu"/>
                          <w:b/>
                          <w:i/>
                          <w:sz w:val="20"/>
                          <w:szCs w:val="20"/>
                        </w:rPr>
                        <w:t xml:space="preserve"> ans</w:t>
                      </w:r>
                    </w:p>
                    <w:p w14:paraId="0ACF8224" w14:textId="7206EDB0" w:rsidR="000C70DA" w:rsidRDefault="000C70DA" w:rsidP="000C70DA">
                      <w:pPr>
                        <w:spacing w:after="120" w:line="257" w:lineRule="auto"/>
                        <w:jc w:val="both"/>
                        <w:rPr>
                          <w:rFonts w:ascii="Ubuntu" w:hAnsi="Ubuntu"/>
                          <w:b/>
                          <w:i/>
                          <w:sz w:val="20"/>
                          <w:szCs w:val="20"/>
                        </w:rPr>
                      </w:pPr>
                      <w:r w:rsidRPr="007E67B6">
                        <w:rPr>
                          <w:rFonts w:ascii="Ubuntu" w:hAnsi="Ubuntu"/>
                          <w:b/>
                          <w:i/>
                          <w:sz w:val="20"/>
                          <w:szCs w:val="20"/>
                        </w:rPr>
                        <w:t xml:space="preserve">Carte annuelle (Happy Jazz Club) : 10€/an pour bénéficier du tarif réduit à </w:t>
                      </w:r>
                      <w:r>
                        <w:rPr>
                          <w:rFonts w:ascii="Ubuntu" w:hAnsi="Ubuntu"/>
                          <w:b/>
                          <w:i/>
                          <w:sz w:val="20"/>
                          <w:szCs w:val="20"/>
                        </w:rPr>
                        <w:t>8</w:t>
                      </w:r>
                      <w:r w:rsidRPr="007E67B6">
                        <w:rPr>
                          <w:rFonts w:ascii="Ubuntu" w:hAnsi="Ubuntu"/>
                          <w:b/>
                          <w:i/>
                          <w:sz w:val="20"/>
                          <w:szCs w:val="20"/>
                        </w:rPr>
                        <w:t>€.</w:t>
                      </w:r>
                    </w:p>
                    <w:p w14:paraId="55C04DD5" w14:textId="08FD3C81" w:rsidR="000C70DA" w:rsidRDefault="000C70DA" w:rsidP="000C70DA">
                      <w:pPr>
                        <w:spacing w:after="120" w:line="257" w:lineRule="auto"/>
                        <w:jc w:val="both"/>
                        <w:rPr>
                          <w:rFonts w:ascii="Ubuntu" w:hAnsi="Ubuntu"/>
                          <w:b/>
                          <w:i/>
                          <w:color w:val="C00000"/>
                        </w:rPr>
                      </w:pPr>
                      <w:r w:rsidRPr="00E71801">
                        <w:rPr>
                          <w:rFonts w:ascii="Ubuntu" w:hAnsi="Ubuntu"/>
                          <w:b/>
                          <w:i/>
                          <w:color w:val="C00000"/>
                        </w:rPr>
                        <w:t>* Sauf concert de novembre : 12 €</w:t>
                      </w:r>
                    </w:p>
                    <w:p w14:paraId="7DA2AF92" w14:textId="77777777" w:rsidR="000C70DA" w:rsidRPr="000C70DA" w:rsidRDefault="000C70DA" w:rsidP="000C70DA">
                      <w:pPr>
                        <w:spacing w:after="120" w:line="257" w:lineRule="auto"/>
                        <w:jc w:val="both"/>
                        <w:rPr>
                          <w:rFonts w:ascii="Ubuntu" w:hAnsi="Ubuntu"/>
                          <w:b/>
                          <w:i/>
                          <w:color w:val="FF0000"/>
                          <w:sz w:val="24"/>
                          <w:szCs w:val="24"/>
                        </w:rPr>
                      </w:pPr>
                      <w:r w:rsidRPr="000C70DA">
                        <w:rPr>
                          <w:rFonts w:cstheme="minorHAnsi"/>
                          <w:b/>
                          <w:i/>
                          <w:color w:val="FF0000"/>
                          <w:sz w:val="24"/>
                          <w:szCs w:val="24"/>
                        </w:rPr>
                        <w:t>BILLETTERIE EN LIGNE SUR HELLOASSO.COM</w:t>
                      </w:r>
                    </w:p>
                    <w:p w14:paraId="7606CAE5" w14:textId="77777777" w:rsidR="000C70DA" w:rsidRPr="00E71801" w:rsidRDefault="000C70DA" w:rsidP="000C70DA">
                      <w:pPr>
                        <w:spacing w:after="120" w:line="257" w:lineRule="auto"/>
                        <w:jc w:val="both"/>
                        <w:rPr>
                          <w:rFonts w:ascii="Ubuntu" w:hAnsi="Ubuntu"/>
                          <w:b/>
                          <w:i/>
                          <w:color w:val="C00000"/>
                        </w:rPr>
                      </w:pPr>
                    </w:p>
                  </w:txbxContent>
                </v:textbox>
                <w10:wrap type="square" anchorx="margin"/>
              </v:shape>
            </w:pict>
          </mc:Fallback>
        </mc:AlternateContent>
      </w:r>
      <w:r w:rsidRPr="000C70DA">
        <w:rPr>
          <w:rFonts w:cstheme="minorHAnsi"/>
          <w:b/>
        </w:rPr>
        <w:t>Ce projet a un double objectif</w:t>
      </w:r>
      <w:r w:rsidRPr="000C70DA">
        <w:rPr>
          <w:rFonts w:cstheme="minorHAnsi"/>
        </w:rPr>
        <w:t xml:space="preserve"> : faire découvrir des musiciens talentueux à un large public et créer des passerelles professionnelles et artistiques entre ces musiciens à la visibilité nationale et ceux qui vivent et créent sur notre territoire. </w:t>
      </w:r>
    </w:p>
    <w:p w14:paraId="778F09B0" w14:textId="2EE7146A" w:rsidR="000C70DA" w:rsidRPr="000C70DA" w:rsidRDefault="000C70DA" w:rsidP="000C70DA">
      <w:pPr>
        <w:spacing w:after="0" w:line="257" w:lineRule="auto"/>
        <w:ind w:left="360"/>
        <w:rPr>
          <w:rFonts w:cstheme="minorHAnsi"/>
          <w:b/>
          <w:i/>
          <w:color w:val="D20042"/>
          <w:sz w:val="32"/>
          <w:szCs w:val="32"/>
        </w:rPr>
      </w:pPr>
    </w:p>
    <w:tbl>
      <w:tblPr>
        <w:tblStyle w:val="Grilledutableau"/>
        <w:tblW w:w="9779" w:type="dxa"/>
        <w:tblInd w:w="-147" w:type="dxa"/>
        <w:tblLayout w:type="fixed"/>
        <w:tblLook w:val="04A0" w:firstRow="1" w:lastRow="0" w:firstColumn="1" w:lastColumn="0" w:noHBand="0" w:noVBand="1"/>
      </w:tblPr>
      <w:tblGrid>
        <w:gridCol w:w="2694"/>
        <w:gridCol w:w="7085"/>
      </w:tblGrid>
      <w:tr w:rsidR="000C70DA" w:rsidRPr="000C70DA" w14:paraId="11E2954A" w14:textId="77777777" w:rsidTr="00744A42">
        <w:tc>
          <w:tcPr>
            <w:tcW w:w="2694" w:type="dxa"/>
            <w:tcBorders>
              <w:top w:val="single" w:sz="4" w:space="0" w:color="auto"/>
            </w:tcBorders>
            <w:vAlign w:val="center"/>
          </w:tcPr>
          <w:p w14:paraId="4A7EC83A" w14:textId="77777777" w:rsidR="000C70DA" w:rsidRPr="000C70DA" w:rsidRDefault="000C70DA" w:rsidP="00744A42">
            <w:pPr>
              <w:spacing w:before="120" w:after="120"/>
              <w:jc w:val="center"/>
              <w:rPr>
                <w:rFonts w:cstheme="minorHAnsi"/>
                <w:b/>
              </w:rPr>
            </w:pPr>
            <w:r w:rsidRPr="000C70DA">
              <w:rPr>
                <w:rFonts w:cstheme="minorHAnsi"/>
                <w:b/>
              </w:rPr>
              <w:t>Fidel Fourneyron</w:t>
            </w:r>
          </w:p>
          <w:p w14:paraId="7CD437DA" w14:textId="77777777" w:rsidR="000C70DA" w:rsidRPr="000C70DA" w:rsidRDefault="000C70DA" w:rsidP="00744A42">
            <w:pPr>
              <w:spacing w:before="120" w:after="120"/>
              <w:jc w:val="center"/>
              <w:rPr>
                <w:rFonts w:cstheme="minorHAnsi"/>
              </w:rPr>
            </w:pPr>
            <w:r w:rsidRPr="000C70DA">
              <w:rPr>
                <w:rFonts w:cstheme="minorHAnsi"/>
              </w:rPr>
              <w:t>17 avril à 17h</w:t>
            </w:r>
          </w:p>
          <w:p w14:paraId="7904D799" w14:textId="77777777" w:rsidR="000C70DA" w:rsidRPr="000C70DA" w:rsidRDefault="000C70DA" w:rsidP="00744A42">
            <w:pPr>
              <w:spacing w:before="120" w:after="120"/>
              <w:jc w:val="center"/>
              <w:rPr>
                <w:rFonts w:cstheme="minorHAnsi"/>
              </w:rPr>
            </w:pPr>
            <w:r w:rsidRPr="000C70DA">
              <w:rPr>
                <w:rFonts w:cstheme="minorHAnsi"/>
                <w:noProof/>
              </w:rPr>
              <w:drawing>
                <wp:inline distT="0" distB="0" distL="0" distR="0" wp14:anchorId="37204FB6" wp14:editId="6D9ECFBB">
                  <wp:extent cx="1565910" cy="1040765"/>
                  <wp:effectExtent l="0" t="0" r="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5910" cy="1040765"/>
                          </a:xfrm>
                          <a:prstGeom prst="rect">
                            <a:avLst/>
                          </a:prstGeom>
                          <a:noFill/>
                          <a:ln>
                            <a:noFill/>
                          </a:ln>
                        </pic:spPr>
                      </pic:pic>
                    </a:graphicData>
                  </a:graphic>
                </wp:inline>
              </w:drawing>
            </w:r>
          </w:p>
        </w:tc>
        <w:tc>
          <w:tcPr>
            <w:tcW w:w="7085" w:type="dxa"/>
            <w:tcBorders>
              <w:top w:val="single" w:sz="4" w:space="0" w:color="auto"/>
            </w:tcBorders>
            <w:vAlign w:val="center"/>
          </w:tcPr>
          <w:p w14:paraId="49CFEF9C" w14:textId="77777777" w:rsidR="000C70DA" w:rsidRPr="000C70DA" w:rsidRDefault="000C70DA" w:rsidP="005A6134">
            <w:pPr>
              <w:jc w:val="both"/>
              <w:rPr>
                <w:rFonts w:cstheme="minorHAnsi"/>
                <w:sz w:val="20"/>
                <w:szCs w:val="20"/>
              </w:rPr>
            </w:pPr>
            <w:r w:rsidRPr="000C70DA">
              <w:rPr>
                <w:rFonts w:cstheme="minorHAnsi"/>
                <w:sz w:val="20"/>
                <w:szCs w:val="20"/>
              </w:rPr>
              <w:t>Jazz dans les prés est heureux de s’associer à Jazz sous les pommiers, festival emblématique de notre territoire qui place Coutances depuis plus de quarante ans au centre de la planète jazz, le mois de mai venu. Pour annoncer la fête dès le mois d’avril, nous accueillons Fidel Fourneyron, magnifique tromboniste, artiste résident de Jazz sous les pommiers pour 3 années, un gage de sa stature acquise au fil des projets.</w:t>
            </w:r>
          </w:p>
          <w:p w14:paraId="1F36BC4D" w14:textId="72772A08" w:rsidR="000C70DA" w:rsidRPr="000C70DA" w:rsidRDefault="000C70DA" w:rsidP="005A6134">
            <w:pPr>
              <w:jc w:val="both"/>
              <w:rPr>
                <w:rFonts w:cstheme="minorHAnsi"/>
              </w:rPr>
            </w:pPr>
            <w:r w:rsidRPr="000C70DA">
              <w:rPr>
                <w:rFonts w:cstheme="minorHAnsi"/>
                <w:sz w:val="20"/>
                <w:szCs w:val="20"/>
              </w:rPr>
              <w:t>Sa créativité et sa palette le font voyager de l’Orchestre National de Jazz aux grands ensembles cubains, heureux de faire vibrer un trombone subtil ou rugissant toujours à l’écoute. Une écoute permise par cette première coopération qui nous honore et nous ravit.</w:t>
            </w:r>
            <w:r w:rsidR="005A6134">
              <w:rPr>
                <w:rFonts w:cstheme="minorHAnsi"/>
                <w:sz w:val="20"/>
                <w:szCs w:val="20"/>
              </w:rPr>
              <w:t xml:space="preserve"> </w:t>
            </w:r>
            <w:r w:rsidRPr="000C70DA">
              <w:rPr>
                <w:rFonts w:cstheme="minorHAnsi"/>
                <w:sz w:val="20"/>
                <w:szCs w:val="20"/>
              </w:rPr>
              <w:t>Longue vie aux artistes et aux acteurs du jazz en Normandie !</w:t>
            </w:r>
          </w:p>
        </w:tc>
      </w:tr>
      <w:tr w:rsidR="000C70DA" w:rsidRPr="000C70DA" w14:paraId="1E0EC08C" w14:textId="77777777" w:rsidTr="00744A42">
        <w:tc>
          <w:tcPr>
            <w:tcW w:w="2694" w:type="dxa"/>
            <w:vAlign w:val="center"/>
          </w:tcPr>
          <w:p w14:paraId="3C85FE04" w14:textId="77777777" w:rsidR="000C70DA" w:rsidRPr="000C70DA" w:rsidRDefault="000C70DA" w:rsidP="00744A42">
            <w:pPr>
              <w:spacing w:before="120" w:after="120"/>
              <w:jc w:val="center"/>
              <w:rPr>
                <w:rFonts w:cstheme="minorHAnsi"/>
                <w:b/>
                <w:noProof/>
                <w:lang w:eastAsia="fr-FR"/>
              </w:rPr>
            </w:pPr>
            <w:r w:rsidRPr="000C70DA">
              <w:rPr>
                <w:rFonts w:cstheme="minorHAnsi"/>
                <w:b/>
                <w:noProof/>
                <w:lang w:eastAsia="fr-FR"/>
              </w:rPr>
              <w:t>Aurore Voilqué</w:t>
            </w:r>
          </w:p>
          <w:p w14:paraId="7B6EB9E3" w14:textId="77777777" w:rsidR="000C70DA" w:rsidRPr="000C70DA" w:rsidRDefault="000C70DA" w:rsidP="00744A42">
            <w:pPr>
              <w:spacing w:before="120" w:after="120"/>
              <w:jc w:val="center"/>
              <w:rPr>
                <w:rFonts w:cstheme="minorHAnsi"/>
                <w:noProof/>
                <w:lang w:eastAsia="fr-FR"/>
              </w:rPr>
            </w:pPr>
            <w:r w:rsidRPr="000C70DA">
              <w:rPr>
                <w:rFonts w:cstheme="minorHAnsi"/>
                <w:noProof/>
                <w:lang w:eastAsia="fr-FR"/>
              </w:rPr>
              <w:t>15 mai à 17h</w:t>
            </w:r>
          </w:p>
          <w:p w14:paraId="26B8B70A" w14:textId="58702935" w:rsidR="000C70DA" w:rsidRPr="000C70DA" w:rsidRDefault="000C70DA" w:rsidP="005A6134">
            <w:pPr>
              <w:spacing w:before="120" w:after="120"/>
              <w:jc w:val="center"/>
              <w:rPr>
                <w:rFonts w:cstheme="minorHAnsi"/>
                <w:noProof/>
                <w:lang w:eastAsia="fr-FR"/>
              </w:rPr>
            </w:pPr>
            <w:r w:rsidRPr="000C70DA">
              <w:rPr>
                <w:rFonts w:cstheme="minorHAnsi"/>
                <w:noProof/>
                <w:lang w:eastAsia="fr-FR"/>
              </w:rPr>
              <w:lastRenderedPageBreak/>
              <w:drawing>
                <wp:inline distT="0" distB="0" distL="0" distR="0" wp14:anchorId="0094383E" wp14:editId="3AB7BDFC">
                  <wp:extent cx="1000125" cy="1487668"/>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1984" cy="1490434"/>
                          </a:xfrm>
                          <a:prstGeom prst="rect">
                            <a:avLst/>
                          </a:prstGeom>
                          <a:noFill/>
                          <a:ln>
                            <a:noFill/>
                          </a:ln>
                        </pic:spPr>
                      </pic:pic>
                    </a:graphicData>
                  </a:graphic>
                </wp:inline>
              </w:drawing>
            </w:r>
          </w:p>
        </w:tc>
        <w:tc>
          <w:tcPr>
            <w:tcW w:w="7085" w:type="dxa"/>
            <w:vAlign w:val="center"/>
          </w:tcPr>
          <w:p w14:paraId="1752B36E" w14:textId="77777777" w:rsidR="000C70DA" w:rsidRPr="000C70DA" w:rsidRDefault="000C70DA" w:rsidP="005A6134">
            <w:pPr>
              <w:jc w:val="both"/>
              <w:rPr>
                <w:rFonts w:cstheme="minorHAnsi"/>
                <w:noProof/>
                <w:sz w:val="20"/>
                <w:szCs w:val="20"/>
                <w:lang w:eastAsia="fr-FR"/>
              </w:rPr>
            </w:pPr>
            <w:r w:rsidRPr="000C70DA">
              <w:rPr>
                <w:rFonts w:cstheme="minorHAnsi"/>
                <w:noProof/>
                <w:sz w:val="20"/>
                <w:szCs w:val="20"/>
                <w:lang w:eastAsia="fr-FR"/>
              </w:rPr>
              <w:lastRenderedPageBreak/>
              <w:t>Aurore Voilqué a toujours joué du violon. Dès quatre ans, l’archet la prend par la main... il l’emmènera aux quatre coins du monde.</w:t>
            </w:r>
          </w:p>
          <w:p w14:paraId="5ABA50A9" w14:textId="77777777" w:rsidR="000C70DA" w:rsidRPr="000C70DA" w:rsidRDefault="000C70DA" w:rsidP="005A6134">
            <w:pPr>
              <w:jc w:val="both"/>
              <w:rPr>
                <w:rFonts w:cstheme="minorHAnsi"/>
                <w:noProof/>
                <w:sz w:val="20"/>
                <w:szCs w:val="20"/>
                <w:lang w:eastAsia="fr-FR"/>
              </w:rPr>
            </w:pPr>
            <w:r w:rsidRPr="000C70DA">
              <w:rPr>
                <w:rFonts w:cstheme="minorHAnsi"/>
                <w:noProof/>
                <w:sz w:val="20"/>
                <w:szCs w:val="20"/>
                <w:lang w:eastAsia="fr-FR"/>
              </w:rPr>
              <w:t xml:space="preserve">Débordante d’énergie et d’espièglerie, cette musicienne virtuose croise le bois avec Angelo Debarre, Noé Reinhardt, Rhoda Scott, Sanseverino, Thomas Dutronc... et parcourt les plus belles scènes pour distiller la joie et la fougue propres à la musique manouche. Une musique qui, comme le jazz, sublime la mélancolie et la souffrance </w:t>
            </w:r>
            <w:r w:rsidRPr="000C70DA">
              <w:rPr>
                <w:rFonts w:cstheme="minorHAnsi"/>
                <w:noProof/>
                <w:sz w:val="20"/>
                <w:szCs w:val="20"/>
                <w:lang w:eastAsia="fr-FR"/>
              </w:rPr>
              <w:lastRenderedPageBreak/>
              <w:t>des mal-aimés et balaye d’un souffle rédempteur les errements des oppresseurs pour se centrer sur l’essentiel : le don de soi, le droit inaliénable à chacun.e d’exister.</w:t>
            </w:r>
          </w:p>
          <w:p w14:paraId="38B54B19" w14:textId="77777777" w:rsidR="000C70DA" w:rsidRPr="000C70DA" w:rsidRDefault="000C70DA" w:rsidP="005A6134">
            <w:pPr>
              <w:jc w:val="both"/>
              <w:rPr>
                <w:rFonts w:cstheme="minorHAnsi"/>
                <w:noProof/>
                <w:lang w:eastAsia="fr-FR"/>
              </w:rPr>
            </w:pPr>
            <w:r w:rsidRPr="000C70DA">
              <w:rPr>
                <w:rFonts w:cstheme="minorHAnsi"/>
                <w:noProof/>
                <w:sz w:val="20"/>
                <w:szCs w:val="20"/>
                <w:lang w:eastAsia="fr-FR"/>
              </w:rPr>
              <w:t>Soyez dans la danse et préparez-vous à cette grande communion.</w:t>
            </w:r>
          </w:p>
        </w:tc>
      </w:tr>
      <w:tr w:rsidR="000C70DA" w:rsidRPr="000C70DA" w14:paraId="28CE117A" w14:textId="77777777" w:rsidTr="00744A42">
        <w:tc>
          <w:tcPr>
            <w:tcW w:w="2694" w:type="dxa"/>
            <w:vAlign w:val="center"/>
          </w:tcPr>
          <w:p w14:paraId="36FD72C2" w14:textId="77777777" w:rsidR="000C70DA" w:rsidRPr="000C70DA" w:rsidRDefault="000C70DA" w:rsidP="00744A42">
            <w:pPr>
              <w:spacing w:before="120" w:after="120"/>
              <w:jc w:val="center"/>
              <w:rPr>
                <w:rFonts w:cstheme="minorHAnsi"/>
                <w:b/>
                <w:highlight w:val="yellow"/>
              </w:rPr>
            </w:pPr>
          </w:p>
          <w:p w14:paraId="34284349" w14:textId="77777777" w:rsidR="000C70DA" w:rsidRPr="000C70DA" w:rsidRDefault="000C70DA" w:rsidP="00744A42">
            <w:pPr>
              <w:spacing w:before="120" w:after="120"/>
              <w:jc w:val="center"/>
              <w:rPr>
                <w:rFonts w:cstheme="minorHAnsi"/>
              </w:rPr>
            </w:pPr>
            <w:r w:rsidRPr="000C70DA">
              <w:rPr>
                <w:rFonts w:cstheme="minorHAnsi"/>
                <w:b/>
              </w:rPr>
              <w:t>Géraldine Laurent</w:t>
            </w:r>
            <w:r w:rsidRPr="000C70DA">
              <w:rPr>
                <w:rFonts w:cstheme="minorHAnsi"/>
              </w:rPr>
              <w:t xml:space="preserve"> </w:t>
            </w:r>
          </w:p>
          <w:p w14:paraId="07AA13F3" w14:textId="77777777" w:rsidR="000C70DA" w:rsidRPr="000C70DA" w:rsidRDefault="000C70DA" w:rsidP="00744A42">
            <w:pPr>
              <w:spacing w:before="120" w:after="120"/>
              <w:jc w:val="center"/>
              <w:rPr>
                <w:rFonts w:cstheme="minorHAnsi"/>
                <w:noProof/>
                <w:highlight w:val="yellow"/>
                <w:lang w:eastAsia="fr-FR"/>
              </w:rPr>
            </w:pPr>
            <w:r w:rsidRPr="000C70DA">
              <w:rPr>
                <w:rFonts w:cstheme="minorHAnsi"/>
              </w:rPr>
              <w:t xml:space="preserve">26 juin à 17h </w:t>
            </w:r>
          </w:p>
          <w:p w14:paraId="22CC0F3F" w14:textId="77777777" w:rsidR="000C70DA" w:rsidRPr="000C70DA" w:rsidRDefault="000C70DA" w:rsidP="00744A42">
            <w:pPr>
              <w:spacing w:before="120" w:after="120"/>
              <w:jc w:val="center"/>
              <w:rPr>
                <w:rFonts w:cstheme="minorHAnsi"/>
                <w:highlight w:val="yellow"/>
              </w:rPr>
            </w:pPr>
            <w:r w:rsidRPr="000C70DA">
              <w:rPr>
                <w:rFonts w:cstheme="minorHAnsi"/>
                <w:noProof/>
                <w:highlight w:val="yellow"/>
              </w:rPr>
              <w:drawing>
                <wp:inline distT="0" distB="0" distL="0" distR="0" wp14:anchorId="5D372989" wp14:editId="28416435">
                  <wp:extent cx="1573530" cy="1175385"/>
                  <wp:effectExtent l="0" t="0" r="7620"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3530" cy="1175385"/>
                          </a:xfrm>
                          <a:prstGeom prst="rect">
                            <a:avLst/>
                          </a:prstGeom>
                          <a:noFill/>
                          <a:ln>
                            <a:noFill/>
                          </a:ln>
                        </pic:spPr>
                      </pic:pic>
                    </a:graphicData>
                  </a:graphic>
                </wp:inline>
              </w:drawing>
            </w:r>
          </w:p>
        </w:tc>
        <w:tc>
          <w:tcPr>
            <w:tcW w:w="7085" w:type="dxa"/>
            <w:vAlign w:val="center"/>
          </w:tcPr>
          <w:p w14:paraId="6707AE1A" w14:textId="77777777" w:rsidR="000C70DA" w:rsidRPr="000C70DA" w:rsidRDefault="000C70DA" w:rsidP="005A6134">
            <w:pPr>
              <w:jc w:val="both"/>
              <w:rPr>
                <w:rFonts w:cstheme="minorHAnsi"/>
                <w:sz w:val="20"/>
                <w:szCs w:val="20"/>
              </w:rPr>
            </w:pPr>
            <w:r w:rsidRPr="000C70DA">
              <w:rPr>
                <w:rFonts w:cstheme="minorHAnsi"/>
                <w:sz w:val="20"/>
                <w:szCs w:val="20"/>
              </w:rPr>
              <w:t>Le saxophone est l’un des instruments emblématiques du jazz. Les plus grands en ont fait la légende : Lester Young, Charlie Parker, John Coltrane, Sonny Rollins... et la liste pourrait noircir des kilomètres.</w:t>
            </w:r>
          </w:p>
          <w:p w14:paraId="2CAEF7C2" w14:textId="77777777" w:rsidR="000C70DA" w:rsidRPr="000C70DA" w:rsidRDefault="000C70DA" w:rsidP="005A6134">
            <w:pPr>
              <w:jc w:val="both"/>
              <w:rPr>
                <w:rFonts w:cstheme="minorHAnsi"/>
                <w:sz w:val="20"/>
                <w:szCs w:val="20"/>
              </w:rPr>
            </w:pPr>
            <w:r w:rsidRPr="000C70DA">
              <w:rPr>
                <w:rFonts w:cstheme="minorHAnsi"/>
                <w:sz w:val="20"/>
                <w:szCs w:val="20"/>
              </w:rPr>
              <w:t>Loin de l’accabler, ces grands maîtres ont nourri l’inspiration de Géraldine Laurent et l’ont poussée à tracer son sillon, à trouver son souffle. Apprendre leur langue, leur destin pour se les approprier et voler de ses propres ailes, alto, alto, alto...</w:t>
            </w:r>
          </w:p>
          <w:p w14:paraId="4F639EEC" w14:textId="77777777" w:rsidR="000C70DA" w:rsidRPr="000C70DA" w:rsidRDefault="000C70DA" w:rsidP="005A6134">
            <w:pPr>
              <w:jc w:val="both"/>
              <w:rPr>
                <w:rFonts w:cstheme="minorHAnsi"/>
                <w:sz w:val="20"/>
                <w:szCs w:val="20"/>
              </w:rPr>
            </w:pPr>
            <w:r w:rsidRPr="000C70DA">
              <w:rPr>
                <w:rFonts w:cstheme="minorHAnsi"/>
                <w:sz w:val="20"/>
                <w:szCs w:val="20"/>
              </w:rPr>
              <w:t>Quand on écoute la musique de Géraldine, on est simplement en présence d’une très belle musique, puissante, lyrique, profondément ancrée dans une tradition qu’elle dépasse avec bonheur. Du jazz...</w:t>
            </w:r>
          </w:p>
          <w:p w14:paraId="3BD4AE95" w14:textId="77777777" w:rsidR="000C70DA" w:rsidRPr="000C70DA" w:rsidRDefault="000C70DA" w:rsidP="005A6134">
            <w:pPr>
              <w:jc w:val="both"/>
              <w:rPr>
                <w:rFonts w:cstheme="minorHAnsi"/>
                <w:sz w:val="20"/>
                <w:szCs w:val="20"/>
              </w:rPr>
            </w:pPr>
            <w:r w:rsidRPr="000C70DA">
              <w:rPr>
                <w:rFonts w:cstheme="minorHAnsi"/>
                <w:sz w:val="20"/>
                <w:szCs w:val="20"/>
              </w:rPr>
              <w:t>Ses collaborations sont si nombreuses... et ses concerts voyageurs...</w:t>
            </w:r>
          </w:p>
          <w:p w14:paraId="693A64B7" w14:textId="77777777" w:rsidR="000C70DA" w:rsidRPr="000C70DA" w:rsidRDefault="000C70DA" w:rsidP="005A6134">
            <w:pPr>
              <w:jc w:val="both"/>
              <w:rPr>
                <w:rFonts w:cstheme="minorHAnsi"/>
                <w:sz w:val="20"/>
                <w:szCs w:val="20"/>
              </w:rPr>
            </w:pPr>
            <w:r w:rsidRPr="000C70DA">
              <w:rPr>
                <w:rFonts w:cstheme="minorHAnsi"/>
                <w:sz w:val="20"/>
                <w:szCs w:val="20"/>
              </w:rPr>
              <w:t>Cooking, son dernier opus produit par Laurent De Wilde avec Paul Lay, Yoni Zelnik et Donald Kontomanou, a reçu la Victoire du Jazz du meilleur album.</w:t>
            </w:r>
          </w:p>
          <w:p w14:paraId="4D434580" w14:textId="61E9B44A" w:rsidR="000C70DA" w:rsidRPr="000C70DA" w:rsidRDefault="000C70DA" w:rsidP="005A6134">
            <w:pPr>
              <w:jc w:val="both"/>
              <w:rPr>
                <w:rFonts w:cstheme="minorHAnsi"/>
                <w:sz w:val="20"/>
                <w:szCs w:val="20"/>
              </w:rPr>
            </w:pPr>
            <w:r w:rsidRPr="000C70DA">
              <w:rPr>
                <w:rFonts w:cstheme="minorHAnsi"/>
                <w:sz w:val="20"/>
                <w:szCs w:val="20"/>
              </w:rPr>
              <w:t>C’est un grand honneur de recevoir, enfin..., Géraldine Laurent, artiste résolument jazz, résolument libre, artiste à l’image de ce que nous essayons de partager...</w:t>
            </w:r>
          </w:p>
        </w:tc>
      </w:tr>
      <w:tr w:rsidR="000C70DA" w:rsidRPr="000C70DA" w14:paraId="0E936609" w14:textId="77777777" w:rsidTr="00744A42">
        <w:tc>
          <w:tcPr>
            <w:tcW w:w="2694" w:type="dxa"/>
            <w:tcBorders>
              <w:bottom w:val="single" w:sz="4" w:space="0" w:color="auto"/>
            </w:tcBorders>
            <w:vAlign w:val="center"/>
          </w:tcPr>
          <w:p w14:paraId="6A8B25D4" w14:textId="77777777" w:rsidR="000C70DA" w:rsidRPr="000C70DA" w:rsidRDefault="000C70DA" w:rsidP="00744A42">
            <w:pPr>
              <w:spacing w:before="120" w:after="120"/>
              <w:jc w:val="center"/>
              <w:rPr>
                <w:rFonts w:cstheme="minorHAnsi"/>
              </w:rPr>
            </w:pPr>
            <w:r w:rsidRPr="000C70DA">
              <w:rPr>
                <w:rFonts w:cstheme="minorHAnsi"/>
                <w:b/>
              </w:rPr>
              <w:t>Célestine Roland</w:t>
            </w:r>
            <w:r w:rsidRPr="000C70DA">
              <w:rPr>
                <w:rFonts w:cstheme="minorHAnsi"/>
              </w:rPr>
              <w:t xml:space="preserve"> </w:t>
            </w:r>
          </w:p>
          <w:p w14:paraId="77373803" w14:textId="77777777" w:rsidR="000C70DA" w:rsidRPr="000C70DA" w:rsidRDefault="000C70DA" w:rsidP="00744A42">
            <w:pPr>
              <w:spacing w:before="120" w:after="120"/>
              <w:jc w:val="center"/>
              <w:rPr>
                <w:rFonts w:cstheme="minorHAnsi"/>
                <w:bCs/>
              </w:rPr>
            </w:pPr>
            <w:r w:rsidRPr="000C70DA">
              <w:rPr>
                <w:rFonts w:cstheme="minorHAnsi"/>
                <w:bCs/>
              </w:rPr>
              <w:t>17 juillet à 17h</w:t>
            </w:r>
          </w:p>
          <w:p w14:paraId="1597645F" w14:textId="36A0B198" w:rsidR="000C70DA" w:rsidRPr="000C70DA" w:rsidRDefault="000C70DA" w:rsidP="005A6134">
            <w:pPr>
              <w:spacing w:before="120" w:after="120"/>
              <w:jc w:val="center"/>
              <w:rPr>
                <w:rFonts w:cstheme="minorHAnsi"/>
                <w:noProof/>
                <w:lang w:eastAsia="fr-FR"/>
              </w:rPr>
            </w:pPr>
            <w:r w:rsidRPr="000C70DA">
              <w:rPr>
                <w:rFonts w:cstheme="minorHAnsi"/>
                <w:noProof/>
                <w:lang w:eastAsia="fr-FR"/>
              </w:rPr>
              <w:drawing>
                <wp:inline distT="0" distB="0" distL="0" distR="0" wp14:anchorId="6FAE0D42" wp14:editId="033F8C2D">
                  <wp:extent cx="1565910" cy="1040765"/>
                  <wp:effectExtent l="0" t="0" r="0" b="698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5910" cy="1040765"/>
                          </a:xfrm>
                          <a:prstGeom prst="rect">
                            <a:avLst/>
                          </a:prstGeom>
                          <a:noFill/>
                          <a:ln>
                            <a:noFill/>
                          </a:ln>
                        </pic:spPr>
                      </pic:pic>
                    </a:graphicData>
                  </a:graphic>
                </wp:inline>
              </w:drawing>
            </w:r>
          </w:p>
        </w:tc>
        <w:tc>
          <w:tcPr>
            <w:tcW w:w="7085" w:type="dxa"/>
            <w:vAlign w:val="center"/>
          </w:tcPr>
          <w:p w14:paraId="6BF24F4D" w14:textId="77777777" w:rsidR="000C70DA" w:rsidRPr="000C70DA" w:rsidRDefault="000C70DA" w:rsidP="005A6134">
            <w:pPr>
              <w:jc w:val="both"/>
              <w:rPr>
                <w:rFonts w:cstheme="minorHAnsi"/>
                <w:noProof/>
                <w:sz w:val="20"/>
                <w:szCs w:val="20"/>
                <w:lang w:eastAsia="fr-FR"/>
              </w:rPr>
            </w:pPr>
            <w:r w:rsidRPr="000C70DA">
              <w:rPr>
                <w:rFonts w:cstheme="minorHAnsi"/>
                <w:noProof/>
                <w:sz w:val="20"/>
                <w:szCs w:val="20"/>
                <w:lang w:eastAsia="fr-FR"/>
              </w:rPr>
              <w:t>Attention mesdames et messieurs, dans un instant, ça va commencer !!</w:t>
            </w:r>
          </w:p>
          <w:p w14:paraId="49D91F0E" w14:textId="77777777" w:rsidR="000C70DA" w:rsidRPr="000C70DA" w:rsidRDefault="000C70DA" w:rsidP="005A6134">
            <w:pPr>
              <w:jc w:val="both"/>
              <w:rPr>
                <w:rFonts w:cstheme="minorHAnsi"/>
                <w:noProof/>
                <w:sz w:val="20"/>
                <w:szCs w:val="20"/>
                <w:lang w:eastAsia="fr-FR"/>
              </w:rPr>
            </w:pPr>
            <w:r w:rsidRPr="000C70DA">
              <w:rPr>
                <w:rFonts w:cstheme="minorHAnsi"/>
                <w:noProof/>
                <w:sz w:val="20"/>
                <w:szCs w:val="20"/>
                <w:lang w:eastAsia="fr-FR"/>
              </w:rPr>
              <w:t>Célestine, chanteuse gouailleuse, artiste complète, intrépide et solaire, va entrer en scène. Elle est en réalité une dresseuse de foule qui amuse, bouscule, émeut, prend l’espace pour vous propulser hors de vos sièges et de vos habitudes.</w:t>
            </w:r>
          </w:p>
          <w:p w14:paraId="29892D16" w14:textId="77777777" w:rsidR="000C70DA" w:rsidRPr="000C70DA" w:rsidRDefault="000C70DA" w:rsidP="005A6134">
            <w:pPr>
              <w:jc w:val="both"/>
              <w:rPr>
                <w:rFonts w:cstheme="minorHAnsi"/>
                <w:noProof/>
                <w:sz w:val="20"/>
                <w:szCs w:val="20"/>
                <w:lang w:eastAsia="fr-FR"/>
              </w:rPr>
            </w:pPr>
            <w:r w:rsidRPr="000C70DA">
              <w:rPr>
                <w:rFonts w:cstheme="minorHAnsi"/>
                <w:noProof/>
                <w:sz w:val="20"/>
                <w:szCs w:val="20"/>
                <w:lang w:eastAsia="fr-FR"/>
              </w:rPr>
              <w:t>Toujours au service de la légèreté, du swing et de la danse, le jazz est un terrain de jeu sans limites pour Célestine qui vous laissera pantois.es de son énergie et de son bonheur plus que communicatif d’être sur scène, pour vous et avec vous.</w:t>
            </w:r>
          </w:p>
        </w:tc>
      </w:tr>
      <w:tr w:rsidR="000C70DA" w:rsidRPr="000C70DA" w14:paraId="28E0D40F" w14:textId="77777777" w:rsidTr="00744A42">
        <w:tc>
          <w:tcPr>
            <w:tcW w:w="2694" w:type="dxa"/>
            <w:tcBorders>
              <w:bottom w:val="single" w:sz="4" w:space="0" w:color="auto"/>
            </w:tcBorders>
            <w:vAlign w:val="center"/>
          </w:tcPr>
          <w:p w14:paraId="6126794D" w14:textId="77777777" w:rsidR="000C70DA" w:rsidRPr="000C70DA" w:rsidRDefault="000C70DA" w:rsidP="00744A42">
            <w:pPr>
              <w:spacing w:before="120" w:after="120"/>
              <w:jc w:val="center"/>
              <w:rPr>
                <w:rFonts w:cstheme="minorHAnsi"/>
                <w:b/>
              </w:rPr>
            </w:pPr>
            <w:r w:rsidRPr="000C70DA">
              <w:rPr>
                <w:rFonts w:cstheme="minorHAnsi"/>
                <w:b/>
              </w:rPr>
              <w:t>Riviera</w:t>
            </w:r>
          </w:p>
          <w:p w14:paraId="1C086AA6" w14:textId="77777777" w:rsidR="000C70DA" w:rsidRPr="000C70DA" w:rsidRDefault="000C70DA" w:rsidP="00744A42">
            <w:pPr>
              <w:spacing w:before="120" w:after="120"/>
              <w:jc w:val="center"/>
              <w:rPr>
                <w:rFonts w:cstheme="minorHAnsi"/>
              </w:rPr>
            </w:pPr>
            <w:r w:rsidRPr="000C70DA">
              <w:rPr>
                <w:rFonts w:cstheme="minorHAnsi"/>
              </w:rPr>
              <w:t>14 août à 17h</w:t>
            </w:r>
          </w:p>
          <w:p w14:paraId="5A9A4A2A" w14:textId="77777777" w:rsidR="000C70DA" w:rsidRPr="000C70DA" w:rsidRDefault="000C70DA" w:rsidP="00744A42">
            <w:pPr>
              <w:spacing w:before="120" w:after="120"/>
              <w:jc w:val="center"/>
              <w:rPr>
                <w:rFonts w:cstheme="minorHAnsi"/>
                <w:b/>
              </w:rPr>
            </w:pPr>
            <w:r w:rsidRPr="000C70DA">
              <w:rPr>
                <w:rFonts w:cstheme="minorHAnsi"/>
                <w:b/>
                <w:noProof/>
              </w:rPr>
              <w:drawing>
                <wp:inline distT="0" distB="0" distL="0" distR="0" wp14:anchorId="37F13CBE" wp14:editId="4B0EE697">
                  <wp:extent cx="1208759" cy="1790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0864" cy="1793818"/>
                          </a:xfrm>
                          <a:prstGeom prst="rect">
                            <a:avLst/>
                          </a:prstGeom>
                          <a:noFill/>
                          <a:ln>
                            <a:noFill/>
                          </a:ln>
                        </pic:spPr>
                      </pic:pic>
                    </a:graphicData>
                  </a:graphic>
                </wp:inline>
              </w:drawing>
            </w:r>
          </w:p>
        </w:tc>
        <w:tc>
          <w:tcPr>
            <w:tcW w:w="7085" w:type="dxa"/>
            <w:vAlign w:val="center"/>
          </w:tcPr>
          <w:p w14:paraId="6C1C07EB" w14:textId="77777777" w:rsidR="000C70DA" w:rsidRPr="000C70DA" w:rsidRDefault="000C70DA" w:rsidP="005A6134">
            <w:pPr>
              <w:jc w:val="both"/>
              <w:rPr>
                <w:rFonts w:cstheme="minorHAnsi"/>
                <w:noProof/>
                <w:sz w:val="20"/>
                <w:szCs w:val="20"/>
                <w:lang w:eastAsia="fr-FR"/>
              </w:rPr>
            </w:pPr>
            <w:r w:rsidRPr="000C70DA">
              <w:rPr>
                <w:rFonts w:cstheme="minorHAnsi"/>
                <w:noProof/>
                <w:sz w:val="20"/>
                <w:szCs w:val="20"/>
                <w:lang w:eastAsia="fr-FR"/>
              </w:rPr>
              <w:t>C’est dans la cité phocéenne que Jérémie Schacre, Stéphane Bularz, Olivier Samouillan et Guillaume Chevillard, complices de longue date, se réunissent pour créer Riviera.</w:t>
            </w:r>
          </w:p>
          <w:p w14:paraId="0A68BA56" w14:textId="77777777" w:rsidR="000C70DA" w:rsidRPr="000C70DA" w:rsidRDefault="000C70DA" w:rsidP="005A6134">
            <w:pPr>
              <w:jc w:val="both"/>
              <w:rPr>
                <w:rFonts w:cstheme="minorHAnsi"/>
                <w:noProof/>
                <w:sz w:val="20"/>
                <w:szCs w:val="20"/>
                <w:lang w:eastAsia="fr-FR"/>
              </w:rPr>
            </w:pPr>
            <w:r w:rsidRPr="000C70DA">
              <w:rPr>
                <w:rFonts w:cstheme="minorHAnsi"/>
                <w:noProof/>
                <w:sz w:val="20"/>
                <w:szCs w:val="20"/>
                <w:lang w:eastAsia="fr-FR"/>
              </w:rPr>
              <w:t>Quatre musiciens aux parcours singuliers, riches d’expériences et de rencontres artistiques multiples et prestigieuses. Classique, jazz, musiques traditionnelles et rock nourrissent leur propre répertoire. Leur premier album au titre éponyme retient notamment l’attention d’Alex Dutilh et marque par sa diversité, riche de timbres et d’univers unifiés par un son acoustique profond et intemporel.</w:t>
            </w:r>
          </w:p>
          <w:p w14:paraId="6EC1215F" w14:textId="77777777" w:rsidR="000C70DA" w:rsidRPr="000C70DA" w:rsidRDefault="000C70DA" w:rsidP="005A6134">
            <w:pPr>
              <w:jc w:val="both"/>
              <w:rPr>
                <w:rFonts w:cstheme="minorHAnsi"/>
                <w:noProof/>
                <w:sz w:val="20"/>
                <w:szCs w:val="20"/>
                <w:lang w:eastAsia="fr-FR"/>
              </w:rPr>
            </w:pPr>
            <w:r w:rsidRPr="000C70DA">
              <w:rPr>
                <w:rFonts w:cstheme="minorHAnsi"/>
                <w:noProof/>
                <w:sz w:val="20"/>
                <w:szCs w:val="20"/>
                <w:lang w:eastAsia="fr-FR"/>
              </w:rPr>
              <w:t>Les compositions originales proposées par Stéphane Bularz qui officie à la contrebasse et Olivier Samouillan, violoniste alto et mandoliniste enchanteur, créent un univers propice à la rêverie et à l’improvisation. Le guitariste Jérémie Schacre, au jeu élégant autant que virtuose, et le talentueux batteur Guillaume Chevillard sont les compagnons essentiels de ce périple musical sillonnant l’Europe de Marseille à Skopje.</w:t>
            </w:r>
          </w:p>
          <w:p w14:paraId="022A3932" w14:textId="77777777" w:rsidR="000C70DA" w:rsidRPr="000C70DA" w:rsidRDefault="000C70DA" w:rsidP="005A6134">
            <w:pPr>
              <w:jc w:val="both"/>
              <w:rPr>
                <w:rFonts w:cstheme="minorHAnsi"/>
                <w:noProof/>
                <w:sz w:val="20"/>
                <w:szCs w:val="20"/>
                <w:lang w:eastAsia="fr-FR"/>
              </w:rPr>
            </w:pPr>
            <w:r w:rsidRPr="000C70DA">
              <w:rPr>
                <w:rFonts w:cstheme="minorHAnsi"/>
                <w:noProof/>
                <w:sz w:val="20"/>
                <w:szCs w:val="20"/>
                <w:lang w:eastAsia="fr-FR"/>
              </w:rPr>
              <w:t>Une invitation au voyage à ne pas manquer....</w:t>
            </w:r>
          </w:p>
        </w:tc>
      </w:tr>
      <w:tr w:rsidR="000C70DA" w:rsidRPr="000C70DA" w14:paraId="3E95264D" w14:textId="77777777" w:rsidTr="00744A42">
        <w:tc>
          <w:tcPr>
            <w:tcW w:w="2694" w:type="dxa"/>
            <w:tcBorders>
              <w:top w:val="single" w:sz="4" w:space="0" w:color="auto"/>
              <w:left w:val="single" w:sz="4" w:space="0" w:color="auto"/>
              <w:bottom w:val="single" w:sz="4" w:space="0" w:color="auto"/>
              <w:right w:val="single" w:sz="4" w:space="0" w:color="auto"/>
            </w:tcBorders>
            <w:vAlign w:val="center"/>
          </w:tcPr>
          <w:p w14:paraId="54341353" w14:textId="77777777" w:rsidR="000C70DA" w:rsidRPr="000C70DA" w:rsidRDefault="000C70DA" w:rsidP="00744A42">
            <w:pPr>
              <w:spacing w:before="120" w:after="120"/>
              <w:jc w:val="center"/>
              <w:rPr>
                <w:rFonts w:cstheme="minorHAnsi"/>
                <w:b/>
              </w:rPr>
            </w:pPr>
            <w:r w:rsidRPr="000C70DA">
              <w:rPr>
                <w:rFonts w:cstheme="minorHAnsi"/>
                <w:b/>
              </w:rPr>
              <w:t>Youssef Remadna</w:t>
            </w:r>
          </w:p>
          <w:p w14:paraId="6CD639C1" w14:textId="77777777" w:rsidR="000C70DA" w:rsidRPr="000C70DA" w:rsidRDefault="000C70DA" w:rsidP="00744A42">
            <w:pPr>
              <w:spacing w:before="120" w:after="120"/>
              <w:jc w:val="center"/>
              <w:rPr>
                <w:rFonts w:cstheme="minorHAnsi"/>
              </w:rPr>
            </w:pPr>
            <w:r w:rsidRPr="000C70DA">
              <w:rPr>
                <w:rFonts w:cstheme="minorHAnsi"/>
              </w:rPr>
              <w:t>18 septembre à 17h</w:t>
            </w:r>
          </w:p>
          <w:p w14:paraId="7172A2D0" w14:textId="77777777" w:rsidR="000C70DA" w:rsidRPr="000C70DA" w:rsidRDefault="000C70DA" w:rsidP="00744A42">
            <w:pPr>
              <w:spacing w:before="120" w:after="120"/>
              <w:jc w:val="center"/>
              <w:rPr>
                <w:rFonts w:cstheme="minorHAnsi"/>
              </w:rPr>
            </w:pPr>
            <w:r w:rsidRPr="000C70DA">
              <w:rPr>
                <w:rFonts w:cstheme="minorHAnsi"/>
                <w:noProof/>
              </w:rPr>
              <w:lastRenderedPageBreak/>
              <w:drawing>
                <wp:inline distT="0" distB="0" distL="0" distR="0" wp14:anchorId="61763679" wp14:editId="0F14A2CA">
                  <wp:extent cx="1573530" cy="1573530"/>
                  <wp:effectExtent l="0" t="0" r="762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3530" cy="1573530"/>
                          </a:xfrm>
                          <a:prstGeom prst="rect">
                            <a:avLst/>
                          </a:prstGeom>
                          <a:noFill/>
                          <a:ln>
                            <a:noFill/>
                          </a:ln>
                        </pic:spPr>
                      </pic:pic>
                    </a:graphicData>
                  </a:graphic>
                </wp:inline>
              </w:drawing>
            </w:r>
          </w:p>
        </w:tc>
        <w:tc>
          <w:tcPr>
            <w:tcW w:w="7085" w:type="dxa"/>
            <w:tcBorders>
              <w:top w:val="single" w:sz="4" w:space="0" w:color="auto"/>
              <w:left w:val="single" w:sz="4" w:space="0" w:color="auto"/>
              <w:bottom w:val="single" w:sz="4" w:space="0" w:color="auto"/>
              <w:right w:val="single" w:sz="4" w:space="0" w:color="auto"/>
            </w:tcBorders>
            <w:vAlign w:val="center"/>
          </w:tcPr>
          <w:p w14:paraId="55DCEF96" w14:textId="77777777" w:rsidR="000C70DA" w:rsidRPr="000C70DA" w:rsidRDefault="000C70DA" w:rsidP="005A6134">
            <w:pPr>
              <w:jc w:val="both"/>
              <w:rPr>
                <w:rFonts w:cstheme="minorHAnsi"/>
                <w:noProof/>
                <w:sz w:val="20"/>
                <w:szCs w:val="20"/>
                <w:lang w:eastAsia="fr-FR"/>
              </w:rPr>
            </w:pPr>
            <w:r w:rsidRPr="000C70DA">
              <w:rPr>
                <w:rFonts w:cstheme="minorHAnsi"/>
                <w:noProof/>
                <w:sz w:val="20"/>
                <w:szCs w:val="20"/>
                <w:lang w:eastAsia="fr-FR"/>
              </w:rPr>
              <w:lastRenderedPageBreak/>
              <w:t>Le blues est plus qu’une musique, il est un mode de vie, une attitude. Indifférent aux modes, il poursuit sa route sinueuse et hors du temps, fidèle à sa vibration originelle. Youssef Remadna incarne cette route, ce n’est pas pour rien qu’il vit à Briançon.</w:t>
            </w:r>
          </w:p>
          <w:p w14:paraId="17E0283C" w14:textId="77777777" w:rsidR="000C70DA" w:rsidRPr="000C70DA" w:rsidRDefault="000C70DA" w:rsidP="005A6134">
            <w:pPr>
              <w:jc w:val="both"/>
              <w:rPr>
                <w:rFonts w:cstheme="minorHAnsi"/>
                <w:noProof/>
                <w:sz w:val="20"/>
                <w:szCs w:val="20"/>
                <w:lang w:eastAsia="fr-FR"/>
              </w:rPr>
            </w:pPr>
            <w:r w:rsidRPr="000C70DA">
              <w:rPr>
                <w:rFonts w:cstheme="minorHAnsi"/>
                <w:noProof/>
                <w:sz w:val="20"/>
                <w:szCs w:val="20"/>
                <w:lang w:eastAsia="fr-FR"/>
              </w:rPr>
              <w:t xml:space="preserve">Hors des radars autoroutiers, tous les aficionados et les bluesmen le consacrent et admirent son parcours et son talent. Son harmonica et son chant ont accompagné </w:t>
            </w:r>
            <w:r w:rsidRPr="000C70DA">
              <w:rPr>
                <w:rFonts w:cstheme="minorHAnsi"/>
                <w:noProof/>
                <w:sz w:val="20"/>
                <w:szCs w:val="20"/>
                <w:lang w:eastAsia="fr-FR"/>
              </w:rPr>
              <w:lastRenderedPageBreak/>
              <w:t>Champion Jack Dupree, Matthew Skoller, Awek, et il a toujours affectionné les duos avec de grands guitaristes tels que Mike Greene.</w:t>
            </w:r>
          </w:p>
          <w:p w14:paraId="0D743801" w14:textId="77777777" w:rsidR="000C70DA" w:rsidRPr="000C70DA" w:rsidRDefault="000C70DA" w:rsidP="005A6134">
            <w:pPr>
              <w:jc w:val="both"/>
              <w:rPr>
                <w:rFonts w:cstheme="minorHAnsi"/>
                <w:noProof/>
                <w:sz w:val="20"/>
                <w:szCs w:val="20"/>
                <w:lang w:eastAsia="fr-FR"/>
              </w:rPr>
            </w:pPr>
            <w:r w:rsidRPr="000C70DA">
              <w:rPr>
                <w:rFonts w:cstheme="minorHAnsi"/>
                <w:noProof/>
                <w:sz w:val="20"/>
                <w:szCs w:val="20"/>
                <w:lang w:eastAsia="fr-FR"/>
              </w:rPr>
              <w:t>C’est donc un artiste authentique et vibrant qui nous rend visite, gageons qu’il vienne nous livrer le mojo !!</w:t>
            </w:r>
          </w:p>
        </w:tc>
      </w:tr>
      <w:tr w:rsidR="000C70DA" w:rsidRPr="000C70DA" w14:paraId="24F7F300" w14:textId="77777777" w:rsidTr="00744A42">
        <w:tc>
          <w:tcPr>
            <w:tcW w:w="2694" w:type="dxa"/>
            <w:tcBorders>
              <w:top w:val="single" w:sz="4" w:space="0" w:color="auto"/>
              <w:left w:val="single" w:sz="4" w:space="0" w:color="auto"/>
              <w:bottom w:val="single" w:sz="4" w:space="0" w:color="auto"/>
              <w:right w:val="single" w:sz="4" w:space="0" w:color="auto"/>
            </w:tcBorders>
            <w:vAlign w:val="center"/>
          </w:tcPr>
          <w:p w14:paraId="7AEB2AB1" w14:textId="77777777" w:rsidR="000C70DA" w:rsidRPr="000C70DA" w:rsidRDefault="000C70DA" w:rsidP="00744A42">
            <w:pPr>
              <w:spacing w:before="120" w:after="120"/>
              <w:jc w:val="center"/>
              <w:rPr>
                <w:rFonts w:cstheme="minorHAnsi"/>
                <w:b/>
              </w:rPr>
            </w:pPr>
            <w:r w:rsidRPr="000C70DA">
              <w:rPr>
                <w:rFonts w:cstheme="minorHAnsi"/>
                <w:b/>
              </w:rPr>
              <w:lastRenderedPageBreak/>
              <w:t>Leïla Olivesi</w:t>
            </w:r>
          </w:p>
          <w:p w14:paraId="2AD1B686" w14:textId="77777777" w:rsidR="000C70DA" w:rsidRPr="000C70DA" w:rsidRDefault="000C70DA" w:rsidP="00744A42">
            <w:pPr>
              <w:spacing w:before="120" w:after="120"/>
              <w:jc w:val="center"/>
              <w:rPr>
                <w:rFonts w:cstheme="minorHAnsi"/>
              </w:rPr>
            </w:pPr>
            <w:r w:rsidRPr="000C70DA">
              <w:rPr>
                <w:rFonts w:cstheme="minorHAnsi"/>
              </w:rPr>
              <w:t>16 octobre à 17h</w:t>
            </w:r>
          </w:p>
          <w:p w14:paraId="4A53EDA6" w14:textId="77777777" w:rsidR="000C70DA" w:rsidRPr="000C70DA" w:rsidRDefault="000C70DA" w:rsidP="00744A42">
            <w:pPr>
              <w:spacing w:before="120" w:after="120"/>
              <w:jc w:val="center"/>
              <w:rPr>
                <w:rFonts w:cstheme="minorHAnsi"/>
                <w:b/>
              </w:rPr>
            </w:pPr>
            <w:r w:rsidRPr="000C70DA">
              <w:rPr>
                <w:rFonts w:cstheme="minorHAnsi"/>
                <w:b/>
                <w:noProof/>
              </w:rPr>
              <w:drawing>
                <wp:inline distT="0" distB="0" distL="0" distR="0" wp14:anchorId="25B5E944" wp14:editId="4EC28CED">
                  <wp:extent cx="1567815" cy="1045210"/>
                  <wp:effectExtent l="0" t="0" r="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7815" cy="1045210"/>
                          </a:xfrm>
                          <a:prstGeom prst="rect">
                            <a:avLst/>
                          </a:prstGeom>
                          <a:noFill/>
                          <a:ln>
                            <a:noFill/>
                          </a:ln>
                        </pic:spPr>
                      </pic:pic>
                    </a:graphicData>
                  </a:graphic>
                </wp:inline>
              </w:drawing>
            </w:r>
          </w:p>
        </w:tc>
        <w:tc>
          <w:tcPr>
            <w:tcW w:w="7085" w:type="dxa"/>
            <w:tcBorders>
              <w:top w:val="single" w:sz="4" w:space="0" w:color="auto"/>
              <w:left w:val="single" w:sz="4" w:space="0" w:color="auto"/>
              <w:bottom w:val="single" w:sz="4" w:space="0" w:color="auto"/>
              <w:right w:val="single" w:sz="4" w:space="0" w:color="auto"/>
            </w:tcBorders>
            <w:vAlign w:val="center"/>
          </w:tcPr>
          <w:p w14:paraId="35F92759" w14:textId="77777777" w:rsidR="000C70DA" w:rsidRPr="000C70DA" w:rsidRDefault="000C70DA" w:rsidP="005A6134">
            <w:pPr>
              <w:jc w:val="both"/>
              <w:rPr>
                <w:rFonts w:cstheme="minorHAnsi"/>
                <w:noProof/>
                <w:sz w:val="20"/>
                <w:szCs w:val="20"/>
                <w:lang w:eastAsia="fr-FR"/>
              </w:rPr>
            </w:pPr>
            <w:r w:rsidRPr="000C70DA">
              <w:rPr>
                <w:rFonts w:cstheme="minorHAnsi"/>
                <w:noProof/>
                <w:sz w:val="20"/>
                <w:szCs w:val="20"/>
                <w:lang w:eastAsia="fr-FR"/>
              </w:rPr>
              <w:t>Leila Olivesi se nourrit du monde et de ses mystères pour y puiser sa musique.</w:t>
            </w:r>
          </w:p>
          <w:p w14:paraId="32674EA9" w14:textId="77777777" w:rsidR="000C70DA" w:rsidRPr="000C70DA" w:rsidRDefault="000C70DA" w:rsidP="005A6134">
            <w:pPr>
              <w:jc w:val="both"/>
              <w:rPr>
                <w:rFonts w:cstheme="minorHAnsi"/>
                <w:noProof/>
                <w:sz w:val="20"/>
                <w:szCs w:val="20"/>
                <w:lang w:eastAsia="fr-FR"/>
              </w:rPr>
            </w:pPr>
            <w:r w:rsidRPr="000C70DA">
              <w:rPr>
                <w:rFonts w:cstheme="minorHAnsi"/>
                <w:noProof/>
                <w:sz w:val="20"/>
                <w:szCs w:val="20"/>
                <w:lang w:eastAsia="fr-FR"/>
              </w:rPr>
              <w:t>Compositrice remarquable, son piano, instrument de liberté et d’émancipation, rend hommage aux poétesses, aux paysages et à Duke Ellington.</w:t>
            </w:r>
          </w:p>
          <w:p w14:paraId="40416E41" w14:textId="77777777" w:rsidR="000C70DA" w:rsidRPr="000C70DA" w:rsidRDefault="000C70DA" w:rsidP="005A6134">
            <w:pPr>
              <w:jc w:val="both"/>
              <w:rPr>
                <w:rFonts w:cstheme="minorHAnsi"/>
                <w:noProof/>
                <w:sz w:val="20"/>
                <w:szCs w:val="20"/>
                <w:lang w:eastAsia="fr-FR"/>
              </w:rPr>
            </w:pPr>
            <w:r w:rsidRPr="000C70DA">
              <w:rPr>
                <w:rFonts w:cstheme="minorHAnsi"/>
                <w:noProof/>
                <w:sz w:val="20"/>
                <w:szCs w:val="20"/>
                <w:lang w:eastAsia="fr-FR"/>
              </w:rPr>
              <w:t>Son dernier album, Suite Andamane, reçoit le coup de cœur de l’académie Charles Cros et les plus grands festivals accueillent enthousiastes ses notes voyageuses.</w:t>
            </w:r>
          </w:p>
          <w:p w14:paraId="1FE8119A" w14:textId="64D90006" w:rsidR="000C70DA" w:rsidRPr="000C70DA" w:rsidRDefault="000C70DA" w:rsidP="005A6134">
            <w:pPr>
              <w:jc w:val="both"/>
              <w:rPr>
                <w:rFonts w:cstheme="minorHAnsi"/>
                <w:noProof/>
                <w:sz w:val="20"/>
                <w:szCs w:val="20"/>
                <w:lang w:eastAsia="fr-FR"/>
              </w:rPr>
            </w:pPr>
            <w:r w:rsidRPr="000C70DA">
              <w:rPr>
                <w:rFonts w:cstheme="minorHAnsi"/>
                <w:noProof/>
                <w:sz w:val="20"/>
                <w:szCs w:val="20"/>
                <w:lang w:eastAsia="fr-FR"/>
              </w:rPr>
              <w:t>C’est à notre tour de recevoir cette artiste singulière, elle vient nous livrer les beautés glanées sur son clavier au seuil de nos oreilles, que nous ouvrons en grand !</w:t>
            </w:r>
          </w:p>
        </w:tc>
      </w:tr>
      <w:tr w:rsidR="000C70DA" w:rsidRPr="000C70DA" w14:paraId="554A4B62" w14:textId="77777777" w:rsidTr="00744A42">
        <w:tc>
          <w:tcPr>
            <w:tcW w:w="2694" w:type="dxa"/>
            <w:tcBorders>
              <w:top w:val="single" w:sz="4" w:space="0" w:color="auto"/>
              <w:left w:val="single" w:sz="4" w:space="0" w:color="auto"/>
              <w:bottom w:val="single" w:sz="4" w:space="0" w:color="auto"/>
              <w:right w:val="single" w:sz="4" w:space="0" w:color="auto"/>
            </w:tcBorders>
            <w:vAlign w:val="center"/>
          </w:tcPr>
          <w:p w14:paraId="355155C0" w14:textId="77777777" w:rsidR="000C70DA" w:rsidRPr="000C70DA" w:rsidRDefault="000C70DA" w:rsidP="00744A42">
            <w:pPr>
              <w:spacing w:before="120" w:after="120"/>
              <w:jc w:val="center"/>
              <w:rPr>
                <w:rFonts w:cstheme="minorHAnsi"/>
                <w:b/>
              </w:rPr>
            </w:pPr>
            <w:r w:rsidRPr="000C70DA">
              <w:rPr>
                <w:rFonts w:cstheme="minorHAnsi"/>
                <w:b/>
              </w:rPr>
              <w:t>João Selva</w:t>
            </w:r>
          </w:p>
          <w:p w14:paraId="0C536DDC" w14:textId="77777777" w:rsidR="000C70DA" w:rsidRPr="000C70DA" w:rsidRDefault="000C70DA" w:rsidP="00744A42">
            <w:pPr>
              <w:spacing w:before="120" w:after="120"/>
              <w:jc w:val="center"/>
              <w:rPr>
                <w:rFonts w:cstheme="minorHAnsi"/>
              </w:rPr>
            </w:pPr>
            <w:r w:rsidRPr="000C70DA">
              <w:rPr>
                <w:rFonts w:cstheme="minorHAnsi"/>
              </w:rPr>
              <w:t>20 novembre à 17h</w:t>
            </w:r>
          </w:p>
          <w:p w14:paraId="5C3995C4" w14:textId="73E2CF00" w:rsidR="000C70DA" w:rsidRPr="005A6134" w:rsidRDefault="000C70DA" w:rsidP="005A6134">
            <w:pPr>
              <w:spacing w:before="120" w:after="120"/>
              <w:jc w:val="center"/>
              <w:rPr>
                <w:rFonts w:cstheme="minorHAnsi"/>
              </w:rPr>
            </w:pPr>
            <w:r w:rsidRPr="000C70DA">
              <w:rPr>
                <w:rFonts w:cstheme="minorHAnsi"/>
                <w:noProof/>
              </w:rPr>
              <w:drawing>
                <wp:inline distT="0" distB="0" distL="0" distR="0" wp14:anchorId="18A534EB" wp14:editId="14EBE687">
                  <wp:extent cx="1567815" cy="1045210"/>
                  <wp:effectExtent l="0" t="0" r="0"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7815" cy="1045210"/>
                          </a:xfrm>
                          <a:prstGeom prst="rect">
                            <a:avLst/>
                          </a:prstGeom>
                          <a:noFill/>
                          <a:ln>
                            <a:noFill/>
                          </a:ln>
                        </pic:spPr>
                      </pic:pic>
                    </a:graphicData>
                  </a:graphic>
                </wp:inline>
              </w:drawing>
            </w:r>
          </w:p>
        </w:tc>
        <w:tc>
          <w:tcPr>
            <w:tcW w:w="7085" w:type="dxa"/>
            <w:tcBorders>
              <w:top w:val="single" w:sz="4" w:space="0" w:color="auto"/>
              <w:left w:val="single" w:sz="4" w:space="0" w:color="auto"/>
              <w:bottom w:val="single" w:sz="4" w:space="0" w:color="auto"/>
              <w:right w:val="single" w:sz="4" w:space="0" w:color="auto"/>
            </w:tcBorders>
            <w:vAlign w:val="center"/>
          </w:tcPr>
          <w:p w14:paraId="283363EF" w14:textId="77777777" w:rsidR="000C70DA" w:rsidRPr="000C70DA" w:rsidRDefault="000C70DA" w:rsidP="005A6134">
            <w:pPr>
              <w:jc w:val="both"/>
              <w:rPr>
                <w:rFonts w:cstheme="minorHAnsi"/>
                <w:noProof/>
                <w:sz w:val="20"/>
                <w:szCs w:val="20"/>
                <w:lang w:eastAsia="fr-FR"/>
              </w:rPr>
            </w:pPr>
            <w:r w:rsidRPr="000C70DA">
              <w:rPr>
                <w:rFonts w:cstheme="minorHAnsi"/>
                <w:noProof/>
                <w:sz w:val="20"/>
                <w:szCs w:val="20"/>
                <w:lang w:eastAsia="fr-FR"/>
              </w:rPr>
              <w:t>Fils d’un pasteur d’Ipanema, João Selva grandit à Rio de Janeiro dans une communauté d’anciens prisonniers et d’artistes en devenir. Sous le regard bienveillant de Wanda Sà, icône de la bossa nova, il égrène ses premières notes de guitare.</w:t>
            </w:r>
          </w:p>
          <w:p w14:paraId="568D9899" w14:textId="77777777" w:rsidR="000C70DA" w:rsidRPr="000C70DA" w:rsidRDefault="000C70DA" w:rsidP="005A6134">
            <w:pPr>
              <w:jc w:val="both"/>
              <w:rPr>
                <w:rFonts w:cstheme="minorHAnsi"/>
                <w:noProof/>
                <w:sz w:val="20"/>
                <w:szCs w:val="20"/>
                <w:lang w:eastAsia="fr-FR"/>
              </w:rPr>
            </w:pPr>
            <w:r w:rsidRPr="000C70DA">
              <w:rPr>
                <w:rFonts w:cstheme="minorHAnsi"/>
                <w:noProof/>
                <w:sz w:val="20"/>
                <w:szCs w:val="20"/>
                <w:lang w:eastAsia="fr-FR"/>
              </w:rPr>
              <w:t>Sa musique est un hymne à la créolité et au tropicalisme porté par des sonorités funk, jazz et même disco ! Un véritable carnet de voyage où il convie Flavia Coelho, Massilia Sound System, épaulé par le talentueux producteur et instrumentiste Patchworks.</w:t>
            </w:r>
          </w:p>
          <w:p w14:paraId="1123F815" w14:textId="77777777" w:rsidR="000C70DA" w:rsidRPr="000C70DA" w:rsidRDefault="000C70DA" w:rsidP="005A6134">
            <w:pPr>
              <w:jc w:val="both"/>
              <w:rPr>
                <w:rFonts w:cstheme="minorHAnsi"/>
                <w:noProof/>
                <w:sz w:val="20"/>
                <w:szCs w:val="20"/>
                <w:lang w:eastAsia="fr-FR"/>
              </w:rPr>
            </w:pPr>
            <w:r w:rsidRPr="000C70DA">
              <w:rPr>
                <w:rFonts w:cstheme="minorHAnsi"/>
                <w:noProof/>
                <w:sz w:val="20"/>
                <w:szCs w:val="20"/>
                <w:lang w:eastAsia="fr-FR"/>
              </w:rPr>
              <w:t>Il fait le pari d’un message de paix et de tolérance dans un contexte social et politique délétère au Brésil.</w:t>
            </w:r>
          </w:p>
          <w:p w14:paraId="2BF0F095" w14:textId="77777777" w:rsidR="000C70DA" w:rsidRPr="000C70DA" w:rsidRDefault="000C70DA" w:rsidP="005A6134">
            <w:pPr>
              <w:jc w:val="both"/>
              <w:rPr>
                <w:rFonts w:cstheme="minorHAnsi"/>
                <w:noProof/>
                <w:sz w:val="20"/>
                <w:szCs w:val="20"/>
                <w:lang w:eastAsia="fr-FR"/>
              </w:rPr>
            </w:pPr>
            <w:r w:rsidRPr="000C70DA">
              <w:rPr>
                <w:rFonts w:cstheme="minorHAnsi"/>
                <w:noProof/>
                <w:sz w:val="20"/>
                <w:szCs w:val="20"/>
                <w:lang w:eastAsia="fr-FR"/>
              </w:rPr>
              <w:t>Embarquez pour une croisière musicale palpitante en compagnie d’un esprit brésilien nomade naviguant à vue sur le mythique Atlantique Noir.</w:t>
            </w:r>
          </w:p>
        </w:tc>
      </w:tr>
    </w:tbl>
    <w:p w14:paraId="52CE0616" w14:textId="3C9618D9" w:rsidR="00E3425D" w:rsidRDefault="00E3425D" w:rsidP="00E3425D">
      <w:pPr>
        <w:spacing w:before="120" w:after="120"/>
        <w:jc w:val="both"/>
        <w:rPr>
          <w:rStyle w:val="lev"/>
          <w:rFonts w:cstheme="minorHAnsi"/>
          <w:b w:val="0"/>
          <w:color w:val="FFFFFF" w:themeColor="background1"/>
          <w:sz w:val="32"/>
          <w:szCs w:val="32"/>
          <w:shd w:val="clear" w:color="auto" w:fill="BFBFBF" w:themeFill="background1" w:themeFillShade="BF"/>
        </w:rPr>
      </w:pPr>
    </w:p>
    <w:p w14:paraId="0131EA22" w14:textId="61E9922C" w:rsidR="00E3425D" w:rsidRPr="000C70DA" w:rsidRDefault="00E3425D" w:rsidP="00E3425D">
      <w:pPr>
        <w:pStyle w:val="NormalWeb"/>
        <w:numPr>
          <w:ilvl w:val="0"/>
          <w:numId w:val="18"/>
        </w:numPr>
        <w:shd w:val="clear" w:color="auto" w:fill="BFBFBF" w:themeFill="background1" w:themeFillShade="BF"/>
        <w:rPr>
          <w:rFonts w:asciiTheme="minorHAnsi" w:hAnsiTheme="minorHAnsi" w:cstheme="minorHAnsi"/>
          <w:b/>
          <w:bCs/>
          <w:color w:val="D20042"/>
          <w:sz w:val="32"/>
          <w:szCs w:val="32"/>
          <w:u w:val="single"/>
        </w:rPr>
      </w:pPr>
      <w:r>
        <w:rPr>
          <w:rFonts w:asciiTheme="minorHAnsi" w:hAnsiTheme="minorHAnsi" w:cstheme="minorHAnsi"/>
          <w:b/>
          <w:bCs/>
          <w:color w:val="D20042"/>
          <w:sz w:val="32"/>
          <w:szCs w:val="32"/>
          <w:u w:val="single"/>
        </w:rPr>
        <w:t>Collecte des déchets : simplifiez vos démarches avec l’espace téléservices</w:t>
      </w:r>
    </w:p>
    <w:p w14:paraId="0B5E0A7E" w14:textId="4A793260" w:rsidR="00E3425D" w:rsidRDefault="00E3425D" w:rsidP="00E3425D">
      <w:pPr>
        <w:ind w:left="360"/>
        <w:jc w:val="both"/>
        <w:rPr>
          <w:rFonts w:cstheme="minorHAnsi"/>
          <w:b/>
        </w:rPr>
      </w:pPr>
      <w:r w:rsidRPr="00E3425D">
        <w:rPr>
          <w:rFonts w:cstheme="minorHAnsi"/>
          <w:b/>
        </w:rPr>
        <w:t xml:space="preserve">Le changement de collecte et les nouvelles consignes de tri entraînent des évolutions des comportements à la fois pour les particuliers et les entreprises. </w:t>
      </w:r>
      <w:bookmarkStart w:id="1" w:name="_Hlk82770614"/>
      <w:r w:rsidRPr="00E3425D">
        <w:rPr>
          <w:rFonts w:cstheme="minorHAnsi"/>
          <w:b/>
        </w:rPr>
        <w:t>Soucieuse de faciliter les démarches des habitants et des entreprises, Saint-Lô Agglo met en place un nouveau téléservice pour toutes les démarches concernant la collecte des déchets.</w:t>
      </w:r>
    </w:p>
    <w:p w14:paraId="4E3C65CD" w14:textId="3E525FCF" w:rsidR="00E3425D" w:rsidRPr="00E3425D" w:rsidRDefault="00E3425D" w:rsidP="00E3425D">
      <w:pPr>
        <w:ind w:left="360"/>
        <w:jc w:val="both"/>
        <w:rPr>
          <w:rFonts w:cstheme="minorHAnsi"/>
          <w:bCs/>
        </w:rPr>
      </w:pPr>
      <w:r w:rsidRPr="00E3425D">
        <w:rPr>
          <w:rFonts w:cstheme="minorHAnsi"/>
          <w:noProof/>
        </w:rPr>
        <w:lastRenderedPageBreak/>
        <w:drawing>
          <wp:anchor distT="0" distB="0" distL="114300" distR="114300" simplePos="0" relativeHeight="251665408" behindDoc="1" locked="0" layoutInCell="1" allowOverlap="1" wp14:anchorId="0010278D" wp14:editId="4E9F4FE9">
            <wp:simplePos x="0" y="0"/>
            <wp:positionH relativeFrom="margin">
              <wp:posOffset>-43815</wp:posOffset>
            </wp:positionH>
            <wp:positionV relativeFrom="paragraph">
              <wp:posOffset>0</wp:posOffset>
            </wp:positionV>
            <wp:extent cx="2124075" cy="3001010"/>
            <wp:effectExtent l="0" t="0" r="9525" b="8890"/>
            <wp:wrapTight wrapText="bothSides">
              <wp:wrapPolygon edited="0">
                <wp:start x="0" y="0"/>
                <wp:lineTo x="0" y="21527"/>
                <wp:lineTo x="21503" y="21527"/>
                <wp:lineTo x="21503" y="0"/>
                <wp:lineTo x="0" y="0"/>
              </wp:wrapPolygon>
            </wp:wrapTight>
            <wp:docPr id="19" name="Image 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Une image contenant texte&#10;&#10;Description générée automatiquem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4075" cy="3001010"/>
                    </a:xfrm>
                    <a:prstGeom prst="rect">
                      <a:avLst/>
                    </a:prstGeom>
                    <a:noFill/>
                  </pic:spPr>
                </pic:pic>
              </a:graphicData>
            </a:graphic>
            <wp14:sizeRelH relativeFrom="margin">
              <wp14:pctWidth>0</wp14:pctWidth>
            </wp14:sizeRelH>
            <wp14:sizeRelV relativeFrom="margin">
              <wp14:pctHeight>0</wp14:pctHeight>
            </wp14:sizeRelV>
          </wp:anchor>
        </w:drawing>
      </w:r>
      <w:r w:rsidRPr="00E3425D">
        <w:rPr>
          <w:rFonts w:cstheme="minorHAnsi"/>
          <w:bCs/>
        </w:rPr>
        <w:t>Ce nouveau service s’adresse aux habitants mais également aux entreprises. L’espace de téléservices permet de réaliser de nombreuses démarches concernant les déchets.</w:t>
      </w:r>
    </w:p>
    <w:p w14:paraId="50FCA114" w14:textId="77777777" w:rsidR="00E3425D" w:rsidRPr="00E3425D" w:rsidRDefault="00E3425D" w:rsidP="00E3425D">
      <w:pPr>
        <w:ind w:left="360"/>
        <w:jc w:val="both"/>
        <w:rPr>
          <w:rFonts w:cstheme="minorHAnsi"/>
          <w:b/>
          <w:color w:val="D20042"/>
        </w:rPr>
      </w:pPr>
      <w:r w:rsidRPr="00E3425D">
        <w:rPr>
          <w:rFonts w:cstheme="minorHAnsi"/>
          <w:bCs/>
        </w:rPr>
        <w:t xml:space="preserve">Pour l’utiliser, il suffit de se rendre sur l’espace de téléservices, en ayant au préalable créé son compte « mes démarches en ligne » sur le site de l’agglo </w:t>
      </w:r>
      <w:r w:rsidRPr="00E3425D">
        <w:rPr>
          <w:rFonts w:cstheme="minorHAnsi"/>
          <w:b/>
          <w:color w:val="D20042"/>
        </w:rPr>
        <w:t>saint-lo-agglo.fr</w:t>
      </w:r>
    </w:p>
    <w:p w14:paraId="02F81335" w14:textId="7541E52A" w:rsidR="00E3425D" w:rsidRPr="00E3425D" w:rsidRDefault="00E3425D" w:rsidP="00E3425D">
      <w:pPr>
        <w:ind w:left="360"/>
        <w:jc w:val="both"/>
        <w:rPr>
          <w:rFonts w:cstheme="minorHAnsi"/>
          <w:bCs/>
        </w:rPr>
      </w:pPr>
      <w:r w:rsidRPr="00E3425D">
        <w:rPr>
          <w:rFonts w:cstheme="minorHAnsi"/>
          <w:noProof/>
        </w:rPr>
        <w:drawing>
          <wp:anchor distT="0" distB="0" distL="114300" distR="114300" simplePos="0" relativeHeight="251666432" behindDoc="1" locked="0" layoutInCell="1" allowOverlap="1" wp14:anchorId="06C9EB8C" wp14:editId="672D739A">
            <wp:simplePos x="0" y="0"/>
            <wp:positionH relativeFrom="margin">
              <wp:posOffset>2709545</wp:posOffset>
            </wp:positionH>
            <wp:positionV relativeFrom="paragraph">
              <wp:posOffset>403225</wp:posOffset>
            </wp:positionV>
            <wp:extent cx="2103120" cy="336550"/>
            <wp:effectExtent l="0" t="0" r="0" b="6350"/>
            <wp:wrapTight wrapText="bothSides">
              <wp:wrapPolygon edited="0">
                <wp:start x="12522" y="0"/>
                <wp:lineTo x="587" y="2445"/>
                <wp:lineTo x="587" y="19562"/>
                <wp:lineTo x="12717" y="20785"/>
                <wp:lineTo x="20543" y="20785"/>
                <wp:lineTo x="21130" y="19562"/>
                <wp:lineTo x="21130" y="3668"/>
                <wp:lineTo x="20739" y="0"/>
                <wp:lineTo x="12522"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3120" cy="336550"/>
                    </a:xfrm>
                    <a:prstGeom prst="rect">
                      <a:avLst/>
                    </a:prstGeom>
                    <a:noFill/>
                  </pic:spPr>
                </pic:pic>
              </a:graphicData>
            </a:graphic>
            <wp14:sizeRelH relativeFrom="margin">
              <wp14:pctWidth>0</wp14:pctWidth>
            </wp14:sizeRelH>
            <wp14:sizeRelV relativeFrom="margin">
              <wp14:pctHeight>0</wp14:pctHeight>
            </wp14:sizeRelV>
          </wp:anchor>
        </w:drawing>
      </w:r>
      <w:r w:rsidRPr="00E3425D">
        <w:rPr>
          <w:rFonts w:cstheme="minorHAnsi"/>
          <w:bCs/>
        </w:rPr>
        <w:t>Pour ceux qui ne sont pas à l’aise avec l’informatique ou qui n’ont pas accès aux outils numériques, le service d’appel gratuit reste disponible</w:t>
      </w:r>
    </w:p>
    <w:p w14:paraId="02059014" w14:textId="55B8CF15" w:rsidR="00E3425D" w:rsidRDefault="00E3425D" w:rsidP="00E3425D">
      <w:pPr>
        <w:ind w:left="360"/>
        <w:jc w:val="both"/>
        <w:rPr>
          <w:rFonts w:cstheme="minorHAnsi"/>
          <w:bCs/>
        </w:rPr>
      </w:pPr>
    </w:p>
    <w:p w14:paraId="2DED474D" w14:textId="02D51351" w:rsidR="00C77827" w:rsidRDefault="00C77827" w:rsidP="00E3425D">
      <w:pPr>
        <w:ind w:left="360"/>
        <w:jc w:val="both"/>
        <w:rPr>
          <w:rFonts w:cstheme="minorHAnsi"/>
          <w:bCs/>
        </w:rPr>
      </w:pPr>
    </w:p>
    <w:p w14:paraId="4352C2B2" w14:textId="77777777" w:rsidR="00C77827" w:rsidRPr="00E3425D" w:rsidRDefault="00C77827" w:rsidP="00E3425D">
      <w:pPr>
        <w:ind w:left="360"/>
        <w:jc w:val="both"/>
        <w:rPr>
          <w:rFonts w:cstheme="minorHAnsi"/>
          <w:bCs/>
        </w:rPr>
      </w:pPr>
    </w:p>
    <w:p w14:paraId="2A750F1C" w14:textId="77777777" w:rsidR="00E3425D" w:rsidRPr="00E3425D" w:rsidRDefault="00E3425D" w:rsidP="00E3425D">
      <w:pPr>
        <w:ind w:left="360"/>
        <w:jc w:val="both"/>
        <w:rPr>
          <w:rFonts w:cstheme="minorHAnsi"/>
          <w:b/>
          <w:color w:val="D20042"/>
        </w:rPr>
      </w:pPr>
      <w:r w:rsidRPr="00E3425D">
        <w:rPr>
          <w:rFonts w:cstheme="minorHAnsi"/>
          <w:b/>
          <w:color w:val="D20042"/>
        </w:rPr>
        <w:t>Objectifs :</w:t>
      </w:r>
    </w:p>
    <w:p w14:paraId="67D1665A" w14:textId="77777777" w:rsidR="00E3425D" w:rsidRPr="00E3425D" w:rsidRDefault="00E3425D" w:rsidP="00C77827">
      <w:pPr>
        <w:pBdr>
          <w:left w:val="single" w:sz="4" w:space="4" w:color="auto"/>
        </w:pBdr>
        <w:ind w:left="360"/>
        <w:jc w:val="both"/>
        <w:rPr>
          <w:rFonts w:cstheme="minorHAnsi"/>
          <w:bCs/>
        </w:rPr>
      </w:pPr>
      <w:r w:rsidRPr="00E3425D">
        <w:rPr>
          <w:rFonts w:cstheme="minorHAnsi"/>
          <w:bCs/>
        </w:rPr>
        <w:t>- Faciliter les démarches des habitants et des entreprises</w:t>
      </w:r>
    </w:p>
    <w:p w14:paraId="6750844D" w14:textId="77777777" w:rsidR="00E3425D" w:rsidRPr="00E3425D" w:rsidRDefault="00E3425D" w:rsidP="00C77827">
      <w:pPr>
        <w:pBdr>
          <w:left w:val="single" w:sz="4" w:space="4" w:color="auto"/>
        </w:pBdr>
        <w:ind w:left="360"/>
        <w:jc w:val="both"/>
        <w:rPr>
          <w:rFonts w:cstheme="minorHAnsi"/>
          <w:bCs/>
        </w:rPr>
      </w:pPr>
      <w:r w:rsidRPr="00E3425D">
        <w:rPr>
          <w:rFonts w:cstheme="minorHAnsi"/>
          <w:bCs/>
        </w:rPr>
        <w:t>- Assurer une prise en compte rapide des demandes</w:t>
      </w:r>
    </w:p>
    <w:p w14:paraId="16F0769C" w14:textId="77777777" w:rsidR="00E3425D" w:rsidRPr="00E3425D" w:rsidRDefault="00E3425D" w:rsidP="00C77827">
      <w:pPr>
        <w:pBdr>
          <w:left w:val="single" w:sz="4" w:space="4" w:color="auto"/>
        </w:pBdr>
        <w:ind w:left="360"/>
        <w:jc w:val="both"/>
        <w:rPr>
          <w:rFonts w:cstheme="minorHAnsi"/>
          <w:bCs/>
        </w:rPr>
      </w:pPr>
      <w:r w:rsidRPr="00E3425D">
        <w:rPr>
          <w:rFonts w:cstheme="minorHAnsi"/>
          <w:bCs/>
        </w:rPr>
        <w:t>- Assurer un suivi du traitement des demandes</w:t>
      </w:r>
    </w:p>
    <w:p w14:paraId="22030315" w14:textId="77777777" w:rsidR="00E3425D" w:rsidRPr="00E3425D" w:rsidRDefault="00E3425D" w:rsidP="00C77827">
      <w:pPr>
        <w:pBdr>
          <w:left w:val="single" w:sz="4" w:space="4" w:color="auto"/>
        </w:pBdr>
        <w:ind w:left="360"/>
        <w:jc w:val="both"/>
        <w:rPr>
          <w:rFonts w:cstheme="minorHAnsi"/>
          <w:bCs/>
        </w:rPr>
      </w:pPr>
      <w:r w:rsidRPr="00E3425D">
        <w:rPr>
          <w:rFonts w:cstheme="minorHAnsi"/>
          <w:bCs/>
        </w:rPr>
        <w:t>- Continuer à améliorer le niveau de service de la collecte</w:t>
      </w:r>
    </w:p>
    <w:p w14:paraId="689A103F" w14:textId="77777777" w:rsidR="00E3425D" w:rsidRPr="00E3425D" w:rsidRDefault="00E3425D" w:rsidP="00C77827">
      <w:pPr>
        <w:ind w:left="360"/>
        <w:jc w:val="both"/>
        <w:rPr>
          <w:rFonts w:cstheme="minorHAnsi"/>
          <w:bCs/>
        </w:rPr>
      </w:pPr>
    </w:p>
    <w:p w14:paraId="796E35FF" w14:textId="77777777" w:rsidR="00E3425D" w:rsidRPr="00E3425D" w:rsidRDefault="00E3425D" w:rsidP="00C77827">
      <w:pPr>
        <w:ind w:left="360"/>
        <w:jc w:val="both"/>
        <w:rPr>
          <w:rFonts w:cstheme="minorHAnsi"/>
          <w:bCs/>
        </w:rPr>
      </w:pPr>
      <w:r w:rsidRPr="00E3425D">
        <w:rPr>
          <w:rFonts w:cstheme="minorHAnsi"/>
          <w:b/>
          <w:color w:val="D20042"/>
        </w:rPr>
        <w:t xml:space="preserve">Quelles démarches réalisables pour les particuliers ? </w:t>
      </w:r>
    </w:p>
    <w:p w14:paraId="141A742C" w14:textId="77777777" w:rsidR="00E3425D" w:rsidRPr="00E3425D" w:rsidRDefault="00E3425D" w:rsidP="00C77827">
      <w:pPr>
        <w:pBdr>
          <w:left w:val="single" w:sz="4" w:space="4" w:color="auto"/>
        </w:pBdr>
        <w:ind w:left="360"/>
        <w:jc w:val="both"/>
        <w:rPr>
          <w:rFonts w:cstheme="minorHAnsi"/>
          <w:b/>
        </w:rPr>
      </w:pPr>
      <w:r w:rsidRPr="00E3425D">
        <w:rPr>
          <w:rFonts w:cstheme="minorHAnsi"/>
          <w:b/>
        </w:rPr>
        <w:t xml:space="preserve">- Demande de participation à l’achat d’un composteur </w:t>
      </w:r>
    </w:p>
    <w:p w14:paraId="55E76B43" w14:textId="77777777" w:rsidR="00E3425D" w:rsidRPr="00E3425D" w:rsidRDefault="00E3425D" w:rsidP="00C77827">
      <w:pPr>
        <w:pBdr>
          <w:left w:val="single" w:sz="4" w:space="4" w:color="auto"/>
        </w:pBdr>
        <w:ind w:left="360"/>
        <w:jc w:val="both"/>
        <w:rPr>
          <w:rFonts w:cstheme="minorHAnsi"/>
          <w:b/>
        </w:rPr>
      </w:pPr>
      <w:r w:rsidRPr="00E3425D">
        <w:rPr>
          <w:rFonts w:cstheme="minorHAnsi"/>
          <w:b/>
        </w:rPr>
        <w:t>- Changement de situation</w:t>
      </w:r>
    </w:p>
    <w:p w14:paraId="2A0ADAC8" w14:textId="77777777" w:rsidR="00E3425D" w:rsidRPr="00E3425D" w:rsidRDefault="00E3425D" w:rsidP="00C77827">
      <w:pPr>
        <w:pBdr>
          <w:left w:val="single" w:sz="4" w:space="4" w:color="auto"/>
        </w:pBdr>
        <w:ind w:left="360"/>
        <w:jc w:val="both"/>
        <w:rPr>
          <w:rFonts w:cstheme="minorHAnsi"/>
          <w:b/>
        </w:rPr>
      </w:pPr>
      <w:r w:rsidRPr="00E3425D">
        <w:rPr>
          <w:rFonts w:cstheme="minorHAnsi"/>
          <w:b/>
        </w:rPr>
        <w:t>- Échange, réparation d’un bac dégradé ou signalement d’un ancien bac non récupéré</w:t>
      </w:r>
    </w:p>
    <w:p w14:paraId="7D7804A4" w14:textId="77777777" w:rsidR="00E3425D" w:rsidRPr="00E3425D" w:rsidRDefault="00E3425D" w:rsidP="00C77827">
      <w:pPr>
        <w:pBdr>
          <w:left w:val="single" w:sz="4" w:space="4" w:color="auto"/>
        </w:pBdr>
        <w:ind w:left="360"/>
        <w:jc w:val="both"/>
        <w:rPr>
          <w:rFonts w:cstheme="minorHAnsi"/>
          <w:b/>
        </w:rPr>
      </w:pPr>
      <w:r w:rsidRPr="00E3425D">
        <w:rPr>
          <w:rFonts w:cstheme="minorHAnsi"/>
          <w:b/>
        </w:rPr>
        <w:t>- Problème de collecte</w:t>
      </w:r>
    </w:p>
    <w:p w14:paraId="00570D8E" w14:textId="77777777" w:rsidR="00E3425D" w:rsidRPr="00E3425D" w:rsidRDefault="00E3425D" w:rsidP="00C77827">
      <w:pPr>
        <w:pBdr>
          <w:left w:val="single" w:sz="4" w:space="4" w:color="auto"/>
        </w:pBdr>
        <w:ind w:left="360"/>
        <w:jc w:val="both"/>
        <w:rPr>
          <w:rFonts w:cstheme="minorHAnsi"/>
          <w:b/>
        </w:rPr>
      </w:pPr>
      <w:r w:rsidRPr="00E3425D">
        <w:rPr>
          <w:rFonts w:cstheme="minorHAnsi"/>
          <w:b/>
        </w:rPr>
        <w:t>- Inscription aux déchets verts (pour les secteurs concernés)</w:t>
      </w:r>
    </w:p>
    <w:p w14:paraId="26AFAB5F" w14:textId="77777777" w:rsidR="00E3425D" w:rsidRPr="00E3425D" w:rsidRDefault="00E3425D" w:rsidP="00C77827">
      <w:pPr>
        <w:pBdr>
          <w:left w:val="single" w:sz="4" w:space="4" w:color="auto"/>
        </w:pBdr>
        <w:ind w:left="360"/>
        <w:jc w:val="both"/>
        <w:rPr>
          <w:rFonts w:cstheme="minorHAnsi"/>
          <w:b/>
        </w:rPr>
      </w:pPr>
      <w:bookmarkStart w:id="2" w:name="_Hlk98498989"/>
      <w:r w:rsidRPr="00E3425D">
        <w:rPr>
          <w:rFonts w:cstheme="minorHAnsi"/>
          <w:b/>
        </w:rPr>
        <w:t xml:space="preserve">- Réclamation concernant une facture d’ordures ménagères (ex-communauté de commune de Canisy) </w:t>
      </w:r>
    </w:p>
    <w:p w14:paraId="3C4E2A7D" w14:textId="77777777" w:rsidR="00E3425D" w:rsidRPr="00E3425D" w:rsidRDefault="00E3425D" w:rsidP="00C77827">
      <w:pPr>
        <w:pBdr>
          <w:left w:val="single" w:sz="4" w:space="4" w:color="auto"/>
        </w:pBdr>
        <w:ind w:left="360"/>
        <w:jc w:val="both"/>
        <w:rPr>
          <w:rFonts w:cstheme="minorHAnsi"/>
          <w:b/>
        </w:rPr>
      </w:pPr>
      <w:r w:rsidRPr="00E3425D">
        <w:rPr>
          <w:rFonts w:cstheme="minorHAnsi"/>
          <w:b/>
        </w:rPr>
        <w:t>- et un espace autre demande pour être à l’écoute des usagers</w:t>
      </w:r>
    </w:p>
    <w:bookmarkEnd w:id="2"/>
    <w:p w14:paraId="1DC0D082" w14:textId="77777777" w:rsidR="00E3425D" w:rsidRPr="00E3425D" w:rsidRDefault="00E3425D" w:rsidP="00C77827">
      <w:pPr>
        <w:ind w:left="360"/>
        <w:jc w:val="both"/>
        <w:rPr>
          <w:rFonts w:cstheme="minorHAnsi"/>
          <w:b/>
          <w:color w:val="D20042"/>
        </w:rPr>
      </w:pPr>
    </w:p>
    <w:p w14:paraId="090BCF91" w14:textId="77777777" w:rsidR="00E3425D" w:rsidRPr="00E3425D" w:rsidRDefault="00E3425D" w:rsidP="00C77827">
      <w:pPr>
        <w:ind w:left="360"/>
        <w:jc w:val="both"/>
        <w:rPr>
          <w:rFonts w:cstheme="minorHAnsi"/>
          <w:b/>
          <w:color w:val="D20042"/>
        </w:rPr>
      </w:pPr>
      <w:r w:rsidRPr="00E3425D">
        <w:rPr>
          <w:rFonts w:cstheme="minorHAnsi"/>
          <w:b/>
          <w:color w:val="D20042"/>
        </w:rPr>
        <w:t>Quelles démarches réalisables pour les entreprises ?</w:t>
      </w:r>
    </w:p>
    <w:p w14:paraId="252693F7" w14:textId="77777777" w:rsidR="00E3425D" w:rsidRPr="00E3425D" w:rsidRDefault="00E3425D" w:rsidP="00C77827">
      <w:pPr>
        <w:pBdr>
          <w:left w:val="single" w:sz="4" w:space="4" w:color="auto"/>
        </w:pBdr>
        <w:ind w:left="360"/>
        <w:jc w:val="both"/>
        <w:rPr>
          <w:rFonts w:cstheme="minorHAnsi"/>
          <w:b/>
        </w:rPr>
      </w:pPr>
      <w:r w:rsidRPr="00E3425D">
        <w:rPr>
          <w:rFonts w:cstheme="minorHAnsi"/>
          <w:b/>
        </w:rPr>
        <w:t>- Déclaration de déménagement, création ou nouvelle implantation pour une entreprise</w:t>
      </w:r>
    </w:p>
    <w:p w14:paraId="54073D9A" w14:textId="77777777" w:rsidR="00E3425D" w:rsidRPr="00E3425D" w:rsidRDefault="00E3425D" w:rsidP="00C77827">
      <w:pPr>
        <w:pBdr>
          <w:left w:val="single" w:sz="4" w:space="4" w:color="auto"/>
        </w:pBdr>
        <w:ind w:left="360"/>
        <w:jc w:val="both"/>
        <w:rPr>
          <w:rFonts w:cstheme="minorHAnsi"/>
          <w:b/>
        </w:rPr>
      </w:pPr>
      <w:r w:rsidRPr="00E3425D">
        <w:rPr>
          <w:rFonts w:cstheme="minorHAnsi"/>
          <w:b/>
        </w:rPr>
        <w:t>- Demande de modification de dotation</w:t>
      </w:r>
    </w:p>
    <w:p w14:paraId="34D312BD" w14:textId="77777777" w:rsidR="00E3425D" w:rsidRPr="00E3425D" w:rsidRDefault="00E3425D" w:rsidP="00C77827">
      <w:pPr>
        <w:pBdr>
          <w:left w:val="single" w:sz="4" w:space="4" w:color="auto"/>
        </w:pBdr>
        <w:ind w:left="360"/>
        <w:jc w:val="both"/>
        <w:rPr>
          <w:rFonts w:cstheme="minorHAnsi"/>
          <w:b/>
        </w:rPr>
      </w:pPr>
      <w:r w:rsidRPr="00E3425D">
        <w:rPr>
          <w:rFonts w:cstheme="minorHAnsi"/>
          <w:b/>
        </w:rPr>
        <w:t>- Demande de souscription à des services optionnels payants</w:t>
      </w:r>
    </w:p>
    <w:p w14:paraId="2082B5AD" w14:textId="77777777" w:rsidR="00E3425D" w:rsidRPr="00E3425D" w:rsidRDefault="00E3425D" w:rsidP="00C77827">
      <w:pPr>
        <w:pBdr>
          <w:left w:val="single" w:sz="4" w:space="4" w:color="auto"/>
        </w:pBdr>
        <w:ind w:left="360"/>
        <w:jc w:val="both"/>
        <w:rPr>
          <w:rFonts w:cstheme="minorHAnsi"/>
          <w:b/>
        </w:rPr>
      </w:pPr>
      <w:r w:rsidRPr="00E3425D">
        <w:rPr>
          <w:rFonts w:cstheme="minorHAnsi"/>
          <w:b/>
        </w:rPr>
        <w:t>-</w:t>
      </w:r>
      <w:r w:rsidRPr="00E3425D">
        <w:rPr>
          <w:rFonts w:cstheme="minorHAnsi"/>
          <w:bCs/>
        </w:rPr>
        <w:t xml:space="preserve"> </w:t>
      </w:r>
      <w:r w:rsidRPr="00E3425D">
        <w:rPr>
          <w:rFonts w:cstheme="minorHAnsi"/>
          <w:b/>
        </w:rPr>
        <w:t>Échange, réparation d’un bac dégradé ou signalement d’un ancien bac non récupéré</w:t>
      </w:r>
    </w:p>
    <w:p w14:paraId="51807F98" w14:textId="77777777" w:rsidR="00E3425D" w:rsidRPr="00E3425D" w:rsidRDefault="00E3425D" w:rsidP="00C77827">
      <w:pPr>
        <w:pBdr>
          <w:left w:val="single" w:sz="4" w:space="4" w:color="auto"/>
        </w:pBdr>
        <w:ind w:left="360"/>
        <w:jc w:val="both"/>
        <w:rPr>
          <w:rFonts w:cstheme="minorHAnsi"/>
          <w:b/>
        </w:rPr>
      </w:pPr>
      <w:r w:rsidRPr="00E3425D">
        <w:rPr>
          <w:rFonts w:cstheme="minorHAnsi"/>
          <w:b/>
        </w:rPr>
        <w:t>- Problème de collecte</w:t>
      </w:r>
    </w:p>
    <w:p w14:paraId="49ABCA94" w14:textId="77777777" w:rsidR="00E3425D" w:rsidRPr="00E3425D" w:rsidRDefault="00E3425D" w:rsidP="00C77827">
      <w:pPr>
        <w:pBdr>
          <w:left w:val="single" w:sz="4" w:space="4" w:color="auto"/>
        </w:pBdr>
        <w:ind w:left="360"/>
        <w:jc w:val="both"/>
        <w:rPr>
          <w:rFonts w:cstheme="minorHAnsi"/>
          <w:b/>
        </w:rPr>
      </w:pPr>
      <w:r w:rsidRPr="00E3425D">
        <w:rPr>
          <w:rFonts w:cstheme="minorHAnsi"/>
          <w:b/>
        </w:rPr>
        <w:lastRenderedPageBreak/>
        <w:t xml:space="preserve">- Réclamation concernant une facture d’ordures ménagères (ex-communauté de commune de Canisy) </w:t>
      </w:r>
    </w:p>
    <w:p w14:paraId="098F8C24" w14:textId="3E6FDC14" w:rsidR="00E3425D" w:rsidRPr="00E3425D" w:rsidRDefault="00E3425D" w:rsidP="00C77827">
      <w:pPr>
        <w:pBdr>
          <w:left w:val="single" w:sz="4" w:space="4" w:color="auto"/>
        </w:pBdr>
        <w:ind w:left="360"/>
        <w:jc w:val="both"/>
        <w:rPr>
          <w:rFonts w:cstheme="minorHAnsi"/>
          <w:b/>
        </w:rPr>
      </w:pPr>
      <w:r w:rsidRPr="00E3425D">
        <w:rPr>
          <w:rFonts w:cstheme="minorHAnsi"/>
          <w:b/>
        </w:rPr>
        <w:t>- et un espace autre demande pour être à l’écoute des usagers</w:t>
      </w:r>
      <w:bookmarkEnd w:id="1"/>
    </w:p>
    <w:p w14:paraId="65441DA3" w14:textId="77777777" w:rsidR="00E3425D" w:rsidRPr="00E3425D" w:rsidRDefault="00E3425D" w:rsidP="00E3425D">
      <w:pPr>
        <w:spacing w:before="120" w:after="120"/>
        <w:jc w:val="both"/>
        <w:rPr>
          <w:rStyle w:val="lev"/>
          <w:rFonts w:cstheme="minorHAnsi"/>
          <w:b w:val="0"/>
          <w:color w:val="FFFFFF" w:themeColor="background1"/>
          <w:sz w:val="32"/>
          <w:szCs w:val="32"/>
          <w:shd w:val="clear" w:color="auto" w:fill="BFBFBF" w:themeFill="background1" w:themeFillShade="BF"/>
        </w:rPr>
      </w:pPr>
    </w:p>
    <w:p w14:paraId="317F9F6C" w14:textId="77777777" w:rsidR="005A6F39" w:rsidRPr="000C70DA" w:rsidRDefault="005A6F39" w:rsidP="00A453BF">
      <w:pPr>
        <w:tabs>
          <w:tab w:val="left" w:pos="924"/>
        </w:tabs>
        <w:rPr>
          <w:rFonts w:cstheme="minorHAnsi"/>
          <w:sz w:val="24"/>
          <w:szCs w:val="24"/>
        </w:rPr>
      </w:pPr>
    </w:p>
    <w:sectPr w:rsidR="005A6F39" w:rsidRPr="000C70DA" w:rsidSect="003A0562">
      <w:footerReference w:type="default" r:id="rId27"/>
      <w:headerReference w:type="first" r:id="rId28"/>
      <w:footerReference w:type="first" r:id="rId29"/>
      <w:pgSz w:w="11906" w:h="16838"/>
      <w:pgMar w:top="1418" w:right="1418" w:bottom="1418" w:left="1418" w:header="737"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DDC11" w14:textId="77777777" w:rsidR="004F7949" w:rsidRDefault="004F7949" w:rsidP="00756466">
      <w:pPr>
        <w:spacing w:after="0" w:line="240" w:lineRule="auto"/>
      </w:pPr>
      <w:r>
        <w:separator/>
      </w:r>
    </w:p>
  </w:endnote>
  <w:endnote w:type="continuationSeparator" w:id="0">
    <w:p w14:paraId="3BE0FF28" w14:textId="77777777" w:rsidR="004F7949" w:rsidRDefault="004F7949" w:rsidP="00756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Ubuntu">
    <w:panose1 w:val="020B0504030602030204"/>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3685"/>
      <w:gridCol w:w="425"/>
    </w:tblGrid>
    <w:tr w:rsidR="005A6F39" w:rsidRPr="00F30F5E" w14:paraId="1DAA5884" w14:textId="77777777" w:rsidTr="00E16C4A">
      <w:tc>
        <w:tcPr>
          <w:tcW w:w="4957" w:type="dxa"/>
          <w:vAlign w:val="center"/>
        </w:tcPr>
        <w:p w14:paraId="1D5C23C8" w14:textId="77777777" w:rsidR="005A6F39" w:rsidRPr="00F30F5E" w:rsidRDefault="005A6F39" w:rsidP="00CD494B">
          <w:pPr>
            <w:pStyle w:val="Pieddepage"/>
            <w:rPr>
              <w:color w:val="595959"/>
              <w:sz w:val="16"/>
              <w:szCs w:val="16"/>
            </w:rPr>
          </w:pPr>
        </w:p>
      </w:tc>
      <w:tc>
        <w:tcPr>
          <w:tcW w:w="3685" w:type="dxa"/>
          <w:vAlign w:val="center"/>
        </w:tcPr>
        <w:p w14:paraId="72D57509" w14:textId="77777777" w:rsidR="005A6F39" w:rsidRPr="00F30F5E" w:rsidRDefault="003A0562" w:rsidP="005A6F39">
          <w:pPr>
            <w:pStyle w:val="Pieddepage"/>
            <w:jc w:val="center"/>
            <w:rPr>
              <w:caps/>
              <w:color w:val="595959"/>
              <w:sz w:val="16"/>
              <w:szCs w:val="16"/>
            </w:rPr>
          </w:pPr>
          <w:r>
            <w:rPr>
              <w:noProof/>
            </w:rPr>
            <w:drawing>
              <wp:inline distT="0" distB="0" distL="0" distR="0" wp14:anchorId="7B78CB85" wp14:editId="64249FA8">
                <wp:extent cx="708660" cy="36201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quad.jpg"/>
                        <pic:cNvPicPr/>
                      </pic:nvPicPr>
                      <pic:blipFill>
                        <a:blip r:embed="rId1">
                          <a:extLst>
                            <a:ext uri="{28A0092B-C50C-407E-A947-70E740481C1C}">
                              <a14:useLocalDpi xmlns:a14="http://schemas.microsoft.com/office/drawing/2010/main" val="0"/>
                            </a:ext>
                          </a:extLst>
                        </a:blip>
                        <a:stretch>
                          <a:fillRect/>
                        </a:stretch>
                      </pic:blipFill>
                      <pic:spPr>
                        <a:xfrm>
                          <a:off x="0" y="0"/>
                          <a:ext cx="749464" cy="382859"/>
                        </a:xfrm>
                        <a:prstGeom prst="rect">
                          <a:avLst/>
                        </a:prstGeom>
                      </pic:spPr>
                    </pic:pic>
                  </a:graphicData>
                </a:graphic>
              </wp:inline>
            </w:drawing>
          </w:r>
        </w:p>
      </w:tc>
      <w:tc>
        <w:tcPr>
          <w:tcW w:w="425" w:type="dxa"/>
          <w:vAlign w:val="center"/>
        </w:tcPr>
        <w:p w14:paraId="01F7E21E" w14:textId="77777777" w:rsidR="005A6F39" w:rsidRPr="00CD494B" w:rsidRDefault="005A6F39" w:rsidP="00CD494B">
          <w:pPr>
            <w:pStyle w:val="Pieddepage"/>
            <w:jc w:val="center"/>
            <w:rPr>
              <w:caps/>
              <w:color w:val="595959"/>
              <w:sz w:val="16"/>
              <w:szCs w:val="16"/>
            </w:rPr>
          </w:pPr>
          <w:r w:rsidRPr="00F30F5E">
            <w:rPr>
              <w:caps/>
              <w:color w:val="595959"/>
              <w:sz w:val="16"/>
              <w:szCs w:val="16"/>
            </w:rPr>
            <w:fldChar w:fldCharType="begin"/>
          </w:r>
          <w:r w:rsidRPr="00F30F5E">
            <w:rPr>
              <w:caps/>
              <w:color w:val="595959"/>
              <w:sz w:val="16"/>
              <w:szCs w:val="16"/>
            </w:rPr>
            <w:instrText>PAGE   \* MERGEFORMAT</w:instrText>
          </w:r>
          <w:r w:rsidRPr="00F30F5E">
            <w:rPr>
              <w:caps/>
              <w:color w:val="595959"/>
              <w:sz w:val="16"/>
              <w:szCs w:val="16"/>
            </w:rPr>
            <w:fldChar w:fldCharType="separate"/>
          </w:r>
          <w:r w:rsidR="003A0562">
            <w:rPr>
              <w:caps/>
              <w:noProof/>
              <w:color w:val="595959"/>
              <w:sz w:val="16"/>
              <w:szCs w:val="16"/>
            </w:rPr>
            <w:t>2</w:t>
          </w:r>
          <w:r w:rsidRPr="00F30F5E">
            <w:rPr>
              <w:caps/>
              <w:color w:val="595959"/>
              <w:sz w:val="16"/>
              <w:szCs w:val="16"/>
            </w:rPr>
            <w:fldChar w:fldCharType="end"/>
          </w:r>
        </w:p>
      </w:tc>
    </w:tr>
  </w:tbl>
  <w:p w14:paraId="2B127B9A" w14:textId="77777777" w:rsidR="00C6557A" w:rsidRDefault="00C6557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685"/>
      <w:gridCol w:w="425"/>
    </w:tblGrid>
    <w:tr w:rsidR="005A6F39" w:rsidRPr="005E42C1" w14:paraId="46F3A763" w14:textId="77777777" w:rsidTr="00184F82">
      <w:tc>
        <w:tcPr>
          <w:tcW w:w="5529" w:type="dxa"/>
          <w:vAlign w:val="center"/>
        </w:tcPr>
        <w:p w14:paraId="72988ED8" w14:textId="77777777" w:rsidR="00184F82" w:rsidRPr="00F6555C" w:rsidRDefault="00184F82" w:rsidP="00184F82">
          <w:pPr>
            <w:pStyle w:val="Pieddepage"/>
            <w:pBdr>
              <w:top w:val="single" w:sz="4" w:space="1" w:color="595959"/>
            </w:pBdr>
            <w:rPr>
              <w:color w:val="595959"/>
              <w:sz w:val="16"/>
              <w:szCs w:val="16"/>
            </w:rPr>
          </w:pPr>
          <w:r w:rsidRPr="00F6555C">
            <w:rPr>
              <w:color w:val="595959"/>
              <w:sz w:val="16"/>
              <w:szCs w:val="16"/>
            </w:rPr>
            <w:t>Siège social : 70 rue du neufbourg - 50008 Saint-Lô Cédex</w:t>
          </w:r>
        </w:p>
        <w:p w14:paraId="61ACDDCF" w14:textId="77777777" w:rsidR="00184F82" w:rsidRPr="00F6555C" w:rsidRDefault="00184F82" w:rsidP="00184F82">
          <w:pPr>
            <w:pStyle w:val="Pieddepage"/>
            <w:pBdr>
              <w:top w:val="single" w:sz="4" w:space="1" w:color="595959"/>
            </w:pBdr>
            <w:rPr>
              <w:color w:val="595959"/>
              <w:sz w:val="16"/>
              <w:szCs w:val="16"/>
            </w:rPr>
          </w:pPr>
          <w:r w:rsidRPr="00F6555C">
            <w:rPr>
              <w:color w:val="595959"/>
              <w:sz w:val="16"/>
              <w:szCs w:val="16"/>
            </w:rPr>
            <w:t>Boite postale : 101 rue Alexis de Tocqueville – CS 43708 – 50008 Saint-Lô Cedex</w:t>
          </w:r>
        </w:p>
        <w:p w14:paraId="3FC627BD" w14:textId="77777777" w:rsidR="00184F82" w:rsidRPr="00F6555C" w:rsidRDefault="00184F82" w:rsidP="00184F82">
          <w:pPr>
            <w:pStyle w:val="Pieddepage"/>
            <w:pBdr>
              <w:top w:val="single" w:sz="4" w:space="1" w:color="595959"/>
            </w:pBdr>
            <w:rPr>
              <w:color w:val="595959"/>
              <w:sz w:val="16"/>
              <w:szCs w:val="16"/>
            </w:rPr>
          </w:pPr>
          <w:r w:rsidRPr="00F6555C">
            <w:rPr>
              <w:color w:val="595959"/>
              <w:sz w:val="16"/>
              <w:szCs w:val="16"/>
            </w:rPr>
            <w:t>02 14 29 00 00 –</w:t>
          </w:r>
          <w:r w:rsidRPr="00184F82">
            <w:rPr>
              <w:color w:val="595959"/>
              <w:sz w:val="16"/>
              <w:szCs w:val="16"/>
            </w:rPr>
            <w:t xml:space="preserve"> </w:t>
          </w:r>
          <w:hyperlink r:id="rId1" w:history="1">
            <w:r w:rsidRPr="00184F82">
              <w:rPr>
                <w:rStyle w:val="Lienhypertexte"/>
                <w:color w:val="595959"/>
                <w:sz w:val="16"/>
                <w:szCs w:val="16"/>
                <w:u w:val="none"/>
              </w:rPr>
              <w:t>contact@saint-lo-agglo.fr</w:t>
            </w:r>
          </w:hyperlink>
        </w:p>
        <w:p w14:paraId="2FEF59D3" w14:textId="77777777" w:rsidR="005A6F39" w:rsidRPr="005E42C1" w:rsidRDefault="00184F82" w:rsidP="00184F82">
          <w:pPr>
            <w:pStyle w:val="Pieddepage"/>
            <w:pBdr>
              <w:top w:val="single" w:sz="4" w:space="1" w:color="595959"/>
            </w:pBdr>
            <w:rPr>
              <w:color w:val="595959"/>
              <w:sz w:val="16"/>
              <w:szCs w:val="16"/>
            </w:rPr>
          </w:pPr>
          <w:r w:rsidRPr="00F6555C">
            <w:rPr>
              <w:color w:val="D20042"/>
              <w:sz w:val="16"/>
              <w:szCs w:val="16"/>
            </w:rPr>
            <w:t>saint-lo-agglo.fr</w:t>
          </w:r>
        </w:p>
      </w:tc>
      <w:tc>
        <w:tcPr>
          <w:tcW w:w="3685" w:type="dxa"/>
          <w:vAlign w:val="center"/>
        </w:tcPr>
        <w:p w14:paraId="0C55B72B" w14:textId="77777777" w:rsidR="005A6F39" w:rsidRPr="005E42C1" w:rsidRDefault="00184F82" w:rsidP="005A6F39">
          <w:pPr>
            <w:pStyle w:val="Pieddepage"/>
            <w:jc w:val="center"/>
            <w:rPr>
              <w:caps/>
              <w:color w:val="595959"/>
              <w:sz w:val="16"/>
              <w:szCs w:val="16"/>
            </w:rPr>
          </w:pPr>
          <w:r>
            <w:rPr>
              <w:noProof/>
              <w:color w:val="D20042"/>
              <w:sz w:val="16"/>
              <w:szCs w:val="16"/>
            </w:rPr>
            <w:drawing>
              <wp:inline distT="0" distB="0" distL="0" distR="0" wp14:anchorId="2D7A659E" wp14:editId="4B99382A">
                <wp:extent cx="1590675" cy="15991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3739" cy="165245"/>
                        </a:xfrm>
                        <a:prstGeom prst="rect">
                          <a:avLst/>
                        </a:prstGeom>
                        <a:noFill/>
                        <a:ln>
                          <a:noFill/>
                        </a:ln>
                      </pic:spPr>
                    </pic:pic>
                  </a:graphicData>
                </a:graphic>
              </wp:inline>
            </w:drawing>
          </w:r>
        </w:p>
      </w:tc>
      <w:tc>
        <w:tcPr>
          <w:tcW w:w="425" w:type="dxa"/>
          <w:vAlign w:val="center"/>
        </w:tcPr>
        <w:p w14:paraId="4F6092FC" w14:textId="77777777" w:rsidR="005A6F39" w:rsidRPr="00CD494B" w:rsidRDefault="005A6F39" w:rsidP="00CD494B">
          <w:pPr>
            <w:pStyle w:val="Pieddepage"/>
            <w:jc w:val="center"/>
            <w:rPr>
              <w:caps/>
              <w:color w:val="595959"/>
              <w:sz w:val="16"/>
              <w:szCs w:val="16"/>
            </w:rPr>
          </w:pPr>
          <w:r w:rsidRPr="005E42C1">
            <w:rPr>
              <w:caps/>
              <w:color w:val="595959"/>
              <w:sz w:val="16"/>
              <w:szCs w:val="16"/>
            </w:rPr>
            <w:fldChar w:fldCharType="begin"/>
          </w:r>
          <w:r w:rsidRPr="005E42C1">
            <w:rPr>
              <w:caps/>
              <w:color w:val="595959"/>
              <w:sz w:val="16"/>
              <w:szCs w:val="16"/>
            </w:rPr>
            <w:instrText>PAGE   \* MERGEFORMAT</w:instrText>
          </w:r>
          <w:r w:rsidRPr="005E42C1">
            <w:rPr>
              <w:caps/>
              <w:color w:val="595959"/>
              <w:sz w:val="16"/>
              <w:szCs w:val="16"/>
            </w:rPr>
            <w:fldChar w:fldCharType="separate"/>
          </w:r>
          <w:r w:rsidR="00E046D0">
            <w:rPr>
              <w:caps/>
              <w:noProof/>
              <w:color w:val="595959"/>
              <w:sz w:val="16"/>
              <w:szCs w:val="16"/>
            </w:rPr>
            <w:t>1</w:t>
          </w:r>
          <w:r w:rsidRPr="005E42C1">
            <w:rPr>
              <w:caps/>
              <w:color w:val="595959"/>
              <w:sz w:val="16"/>
              <w:szCs w:val="16"/>
            </w:rPr>
            <w:fldChar w:fldCharType="end"/>
          </w:r>
        </w:p>
      </w:tc>
    </w:tr>
  </w:tbl>
  <w:p w14:paraId="0C6952A4" w14:textId="77777777" w:rsidR="005A6F39" w:rsidRDefault="005A6F3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3C3E9" w14:textId="77777777" w:rsidR="004F7949" w:rsidRDefault="004F7949" w:rsidP="00756466">
      <w:pPr>
        <w:spacing w:after="0" w:line="240" w:lineRule="auto"/>
      </w:pPr>
      <w:r>
        <w:separator/>
      </w:r>
    </w:p>
  </w:footnote>
  <w:footnote w:type="continuationSeparator" w:id="0">
    <w:p w14:paraId="783BB8B5" w14:textId="77777777" w:rsidR="004F7949" w:rsidRDefault="004F7949" w:rsidP="007564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8F2A0" w14:textId="77777777" w:rsidR="005A6F39" w:rsidRDefault="005A6F39" w:rsidP="003A0562">
    <w:pPr>
      <w:pStyle w:val="En-tte"/>
      <w:pBdr>
        <w:bottom w:val="single" w:sz="4" w:space="1" w:color="595959"/>
      </w:pBdr>
      <w:tabs>
        <w:tab w:val="clear" w:pos="4536"/>
        <w:tab w:val="clear" w:pos="9072"/>
        <w:tab w:val="left" w:pos="7044"/>
      </w:tabs>
      <w:spacing w:after="120"/>
    </w:pPr>
    <w:r>
      <w:rPr>
        <w:noProof/>
        <w:lang w:eastAsia="fr-FR"/>
      </w:rPr>
      <w:drawing>
        <wp:inline distT="0" distB="0" distL="0" distR="0" wp14:anchorId="6C0DD110" wp14:editId="691A3544">
          <wp:extent cx="1659255" cy="84762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quad.jpg"/>
                  <pic:cNvPicPr/>
                </pic:nvPicPr>
                <pic:blipFill>
                  <a:blip r:embed="rId1">
                    <a:extLst>
                      <a:ext uri="{28A0092B-C50C-407E-A947-70E740481C1C}">
                        <a14:useLocalDpi xmlns:a14="http://schemas.microsoft.com/office/drawing/2010/main" val="0"/>
                      </a:ext>
                    </a:extLst>
                  </a:blip>
                  <a:stretch>
                    <a:fillRect/>
                  </a:stretch>
                </pic:blipFill>
                <pic:spPr>
                  <a:xfrm>
                    <a:off x="0" y="0"/>
                    <a:ext cx="1671535" cy="853893"/>
                  </a:xfrm>
                  <a:prstGeom prst="rect">
                    <a:avLst/>
                  </a:prstGeom>
                </pic:spPr>
              </pic:pic>
            </a:graphicData>
          </a:graphic>
        </wp:inline>
      </w:drawing>
    </w:r>
    <w:r w:rsidR="003A056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0217"/>
    <w:multiLevelType w:val="hybridMultilevel"/>
    <w:tmpl w:val="54F4A0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8576D2"/>
    <w:multiLevelType w:val="hybridMultilevel"/>
    <w:tmpl w:val="311C724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0F3AC3"/>
    <w:multiLevelType w:val="hybridMultilevel"/>
    <w:tmpl w:val="0FD2646A"/>
    <w:lvl w:ilvl="0" w:tplc="040C000F">
      <w:start w:val="1"/>
      <w:numFmt w:val="decimal"/>
      <w:lvlText w:val="%1."/>
      <w:lvlJc w:val="left"/>
      <w:pPr>
        <w:ind w:left="720" w:hanging="360"/>
      </w:pPr>
    </w:lvl>
    <w:lvl w:ilvl="1" w:tplc="040C000D">
      <w:numFmt w:val="decimal"/>
      <w:lvlText w:val=""/>
      <w:lvlJc w:val="left"/>
      <w:pPr>
        <w:ind w:left="1440" w:hanging="360"/>
      </w:pPr>
      <w:rPr>
        <w:rFonts w:ascii="Wingdings" w:hAnsi="Wingdings"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 w15:restartNumberingAfterBreak="0">
    <w:nsid w:val="0BE45DF3"/>
    <w:multiLevelType w:val="hybridMultilevel"/>
    <w:tmpl w:val="96A00E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C026177"/>
    <w:multiLevelType w:val="hybridMultilevel"/>
    <w:tmpl w:val="A4560C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E0F1A13"/>
    <w:multiLevelType w:val="hybridMultilevel"/>
    <w:tmpl w:val="85B058CA"/>
    <w:lvl w:ilvl="0" w:tplc="A680F67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975C04"/>
    <w:multiLevelType w:val="hybridMultilevel"/>
    <w:tmpl w:val="3A4AA81E"/>
    <w:lvl w:ilvl="0" w:tplc="D2EAF212">
      <w:numFmt w:val="bullet"/>
      <w:lvlText w:val=""/>
      <w:lvlJc w:val="left"/>
      <w:pPr>
        <w:ind w:left="1080" w:hanging="360"/>
      </w:pPr>
      <w:rPr>
        <w:rFonts w:ascii="Wingdings" w:eastAsiaTheme="minorHAnsi" w:hAnsi="Wingding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2952615D"/>
    <w:multiLevelType w:val="hybridMultilevel"/>
    <w:tmpl w:val="AFB2DBC2"/>
    <w:lvl w:ilvl="0" w:tplc="9E887666">
      <w:start w:val="27"/>
      <w:numFmt w:val="bullet"/>
      <w:lvlText w:val=""/>
      <w:lvlJc w:val="left"/>
      <w:pPr>
        <w:ind w:left="360" w:hanging="360"/>
      </w:pPr>
      <w:rPr>
        <w:rFonts w:ascii="Wingdings" w:eastAsia="SimSun" w:hAnsi="Wingdings"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3C804B41"/>
    <w:multiLevelType w:val="hybridMultilevel"/>
    <w:tmpl w:val="AD8C873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0275F8A"/>
    <w:multiLevelType w:val="hybridMultilevel"/>
    <w:tmpl w:val="FC4A66B0"/>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0" w15:restartNumberingAfterBreak="0">
    <w:nsid w:val="4C187514"/>
    <w:multiLevelType w:val="hybridMultilevel"/>
    <w:tmpl w:val="87A442B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D9217FC"/>
    <w:multiLevelType w:val="hybridMultilevel"/>
    <w:tmpl w:val="29B0C84A"/>
    <w:lvl w:ilvl="0" w:tplc="F05804C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FC32F84"/>
    <w:multiLevelType w:val="hybridMultilevel"/>
    <w:tmpl w:val="54F4A0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BDF491B"/>
    <w:multiLevelType w:val="hybridMultilevel"/>
    <w:tmpl w:val="A4CA57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DA14610"/>
    <w:multiLevelType w:val="hybridMultilevel"/>
    <w:tmpl w:val="446E7F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E9C545D"/>
    <w:multiLevelType w:val="hybridMultilevel"/>
    <w:tmpl w:val="572CAD70"/>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6575913"/>
    <w:multiLevelType w:val="hybridMultilevel"/>
    <w:tmpl w:val="B4AE10F0"/>
    <w:lvl w:ilvl="0" w:tplc="D4D2280C">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6D247E3"/>
    <w:multiLevelType w:val="hybridMultilevel"/>
    <w:tmpl w:val="0E9262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CC47C61"/>
    <w:multiLevelType w:val="hybridMultilevel"/>
    <w:tmpl w:val="54F4A0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D035212"/>
    <w:multiLevelType w:val="multilevel"/>
    <w:tmpl w:val="9566D318"/>
    <w:lvl w:ilvl="0">
      <w:start w:val="1"/>
      <w:numFmt w:val="decimal"/>
      <w:lvlText w:val="%1)"/>
      <w:lvlJc w:val="left"/>
      <w:pPr>
        <w:ind w:left="360" w:hanging="360"/>
      </w:pPr>
      <w:rPr>
        <w:rFonts w:ascii="Calibri" w:hAnsi="Calibri" w:hint="default"/>
        <w:b/>
        <w:i w:val="0"/>
        <w:caps/>
        <w:color w:val="D20042"/>
        <w:sz w:val="28"/>
      </w:rPr>
    </w:lvl>
    <w:lvl w:ilvl="1">
      <w:start w:val="1"/>
      <w:numFmt w:val="lowerLetter"/>
      <w:lvlText w:val="%2)"/>
      <w:lvlJc w:val="left"/>
      <w:pPr>
        <w:ind w:left="720" w:hanging="360"/>
      </w:pPr>
      <w:rPr>
        <w:rFonts w:ascii="Calibri" w:hAnsi="Calibri" w:hint="default"/>
        <w:b/>
        <w:i w:val="0"/>
        <w:caps/>
        <w:color w:val="595959"/>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DB62642"/>
    <w:multiLevelType w:val="hybridMultilevel"/>
    <w:tmpl w:val="5E881D98"/>
    <w:lvl w:ilvl="0" w:tplc="A71AFEDA">
      <w:start w:val="1"/>
      <w:numFmt w:val="decimal"/>
      <w:lvlText w:val="%1."/>
      <w:lvlJc w:val="left"/>
      <w:pPr>
        <w:ind w:left="1800" w:hanging="360"/>
      </w:pPr>
      <w:rPr>
        <w:rFonts w:hint="default"/>
        <w:b w:val="0"/>
      </w:rPr>
    </w:lvl>
    <w:lvl w:ilvl="1" w:tplc="040C0019">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1" w15:restartNumberingAfterBreak="0">
    <w:nsid w:val="788257ED"/>
    <w:multiLevelType w:val="hybridMultilevel"/>
    <w:tmpl w:val="464ADD94"/>
    <w:lvl w:ilvl="0" w:tplc="1564DB6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CCE3D43"/>
    <w:multiLevelType w:val="hybridMultilevel"/>
    <w:tmpl w:val="321CA7DE"/>
    <w:lvl w:ilvl="0" w:tplc="14429A48">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E542144"/>
    <w:multiLevelType w:val="hybridMultilevel"/>
    <w:tmpl w:val="BDBC87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72553947">
    <w:abstractNumId w:val="14"/>
  </w:num>
  <w:num w:numId="2" w16cid:durableId="228728975">
    <w:abstractNumId w:val="4"/>
  </w:num>
  <w:num w:numId="3" w16cid:durableId="1318194996">
    <w:abstractNumId w:val="8"/>
  </w:num>
  <w:num w:numId="4" w16cid:durableId="1788767563">
    <w:abstractNumId w:val="16"/>
  </w:num>
  <w:num w:numId="5" w16cid:durableId="1694378094">
    <w:abstractNumId w:val="5"/>
  </w:num>
  <w:num w:numId="6" w16cid:durableId="1436746938">
    <w:abstractNumId w:val="21"/>
  </w:num>
  <w:num w:numId="7" w16cid:durableId="801534387">
    <w:abstractNumId w:val="11"/>
  </w:num>
  <w:num w:numId="8" w16cid:durableId="236551936">
    <w:abstractNumId w:val="6"/>
  </w:num>
  <w:num w:numId="9" w16cid:durableId="429815246">
    <w:abstractNumId w:val="3"/>
  </w:num>
  <w:num w:numId="10" w16cid:durableId="647709095">
    <w:abstractNumId w:val="10"/>
  </w:num>
  <w:num w:numId="11" w16cid:durableId="332951762">
    <w:abstractNumId w:val="13"/>
  </w:num>
  <w:num w:numId="12" w16cid:durableId="1836337514">
    <w:abstractNumId w:val="17"/>
  </w:num>
  <w:num w:numId="13" w16cid:durableId="76441871">
    <w:abstractNumId w:val="23"/>
  </w:num>
  <w:num w:numId="14" w16cid:durableId="933593001">
    <w:abstractNumId w:val="22"/>
  </w:num>
  <w:num w:numId="15" w16cid:durableId="151681829">
    <w:abstractNumId w:val="1"/>
  </w:num>
  <w:num w:numId="16" w16cid:durableId="1072385090">
    <w:abstractNumId w:val="20"/>
  </w:num>
  <w:num w:numId="17" w16cid:durableId="471294014">
    <w:abstractNumId w:val="19"/>
  </w:num>
  <w:num w:numId="18" w16cid:durableId="1349868291">
    <w:abstractNumId w:val="0"/>
  </w:num>
  <w:num w:numId="19" w16cid:durableId="60484519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10856322">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81037353">
    <w:abstractNumId w:val="15"/>
  </w:num>
  <w:num w:numId="22" w16cid:durableId="668409649">
    <w:abstractNumId w:val="2"/>
  </w:num>
  <w:num w:numId="23" w16cid:durableId="387455292">
    <w:abstractNumId w:val="12"/>
  </w:num>
  <w:num w:numId="24" w16cid:durableId="1492142400">
    <w:abstractNumId w:val="7"/>
  </w:num>
  <w:num w:numId="25" w16cid:durableId="20461297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949"/>
    <w:rsid w:val="00014ED1"/>
    <w:rsid w:val="00016E0F"/>
    <w:rsid w:val="00022DEB"/>
    <w:rsid w:val="000345A8"/>
    <w:rsid w:val="000C70DA"/>
    <w:rsid w:val="000F2E15"/>
    <w:rsid w:val="00101C8D"/>
    <w:rsid w:val="00142F54"/>
    <w:rsid w:val="00163236"/>
    <w:rsid w:val="00184F82"/>
    <w:rsid w:val="001E1FA3"/>
    <w:rsid w:val="001F38B6"/>
    <w:rsid w:val="00242368"/>
    <w:rsid w:val="00275A26"/>
    <w:rsid w:val="00276D15"/>
    <w:rsid w:val="002D00A6"/>
    <w:rsid w:val="00356D5D"/>
    <w:rsid w:val="003774D8"/>
    <w:rsid w:val="003A0562"/>
    <w:rsid w:val="004256B1"/>
    <w:rsid w:val="00462C06"/>
    <w:rsid w:val="004E1C6D"/>
    <w:rsid w:val="004F7949"/>
    <w:rsid w:val="0054093F"/>
    <w:rsid w:val="0054130D"/>
    <w:rsid w:val="0059177E"/>
    <w:rsid w:val="005A4C7C"/>
    <w:rsid w:val="005A6134"/>
    <w:rsid w:val="005A6F39"/>
    <w:rsid w:val="005E42C1"/>
    <w:rsid w:val="00622A88"/>
    <w:rsid w:val="006350FB"/>
    <w:rsid w:val="0064309B"/>
    <w:rsid w:val="00661B89"/>
    <w:rsid w:val="006B70E7"/>
    <w:rsid w:val="006F34EB"/>
    <w:rsid w:val="00756466"/>
    <w:rsid w:val="007934BF"/>
    <w:rsid w:val="007A7617"/>
    <w:rsid w:val="00867DFF"/>
    <w:rsid w:val="00874AAF"/>
    <w:rsid w:val="008954CD"/>
    <w:rsid w:val="00895B53"/>
    <w:rsid w:val="008A495C"/>
    <w:rsid w:val="008C11FB"/>
    <w:rsid w:val="008C364B"/>
    <w:rsid w:val="008C4642"/>
    <w:rsid w:val="008E676E"/>
    <w:rsid w:val="009167F3"/>
    <w:rsid w:val="00955999"/>
    <w:rsid w:val="00A0114D"/>
    <w:rsid w:val="00A13328"/>
    <w:rsid w:val="00A20537"/>
    <w:rsid w:val="00A277EC"/>
    <w:rsid w:val="00A453BF"/>
    <w:rsid w:val="00A82233"/>
    <w:rsid w:val="00A85105"/>
    <w:rsid w:val="00B106B5"/>
    <w:rsid w:val="00B270A9"/>
    <w:rsid w:val="00B37026"/>
    <w:rsid w:val="00B41968"/>
    <w:rsid w:val="00B41DF4"/>
    <w:rsid w:val="00B737FB"/>
    <w:rsid w:val="00C6557A"/>
    <w:rsid w:val="00C77827"/>
    <w:rsid w:val="00C8352F"/>
    <w:rsid w:val="00CD494B"/>
    <w:rsid w:val="00D07D2E"/>
    <w:rsid w:val="00D5156C"/>
    <w:rsid w:val="00D6277A"/>
    <w:rsid w:val="00D67A50"/>
    <w:rsid w:val="00D955F1"/>
    <w:rsid w:val="00DC7BAD"/>
    <w:rsid w:val="00E046D0"/>
    <w:rsid w:val="00E3425D"/>
    <w:rsid w:val="00E7005E"/>
    <w:rsid w:val="00EB41D8"/>
    <w:rsid w:val="00EB6604"/>
    <w:rsid w:val="00F224CB"/>
    <w:rsid w:val="00F51F0A"/>
    <w:rsid w:val="00F670B2"/>
    <w:rsid w:val="00FB2664"/>
    <w:rsid w:val="00FB3D0B"/>
    <w:rsid w:val="00FC1C0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353E2"/>
  <w15:docId w15:val="{1B6BC6EB-4420-4EBE-9566-E038057CB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C7BAD"/>
    <w:pPr>
      <w:ind w:left="720"/>
      <w:contextualSpacing/>
    </w:pPr>
  </w:style>
  <w:style w:type="paragraph" w:styleId="En-tte">
    <w:name w:val="header"/>
    <w:basedOn w:val="Normal"/>
    <w:link w:val="En-tteCar"/>
    <w:uiPriority w:val="99"/>
    <w:unhideWhenUsed/>
    <w:rsid w:val="00756466"/>
    <w:pPr>
      <w:tabs>
        <w:tab w:val="center" w:pos="4536"/>
        <w:tab w:val="right" w:pos="9072"/>
      </w:tabs>
      <w:spacing w:after="0" w:line="240" w:lineRule="auto"/>
    </w:pPr>
  </w:style>
  <w:style w:type="character" w:customStyle="1" w:styleId="En-tteCar">
    <w:name w:val="En-tête Car"/>
    <w:basedOn w:val="Policepardfaut"/>
    <w:link w:val="En-tte"/>
    <w:uiPriority w:val="99"/>
    <w:rsid w:val="00756466"/>
  </w:style>
  <w:style w:type="paragraph" w:styleId="Pieddepage">
    <w:name w:val="footer"/>
    <w:basedOn w:val="Normal"/>
    <w:link w:val="PieddepageCar"/>
    <w:uiPriority w:val="99"/>
    <w:unhideWhenUsed/>
    <w:rsid w:val="0075646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56466"/>
  </w:style>
  <w:style w:type="paragraph" w:styleId="Textedebulles">
    <w:name w:val="Balloon Text"/>
    <w:basedOn w:val="Normal"/>
    <w:link w:val="TextedebullesCar"/>
    <w:uiPriority w:val="99"/>
    <w:semiHidden/>
    <w:unhideWhenUsed/>
    <w:rsid w:val="007A761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A7617"/>
    <w:rPr>
      <w:rFonts w:ascii="Tahoma" w:hAnsi="Tahoma" w:cs="Tahoma"/>
      <w:sz w:val="16"/>
      <w:szCs w:val="16"/>
    </w:rPr>
  </w:style>
  <w:style w:type="character" w:styleId="Lienhypertexte">
    <w:name w:val="Hyperlink"/>
    <w:basedOn w:val="Policepardfaut"/>
    <w:uiPriority w:val="99"/>
    <w:unhideWhenUsed/>
    <w:rsid w:val="000F2E15"/>
    <w:rPr>
      <w:color w:val="0563C1" w:themeColor="hyperlink"/>
      <w:u w:val="single"/>
    </w:rPr>
  </w:style>
  <w:style w:type="table" w:styleId="Grilledutableau">
    <w:name w:val="Table Grid"/>
    <w:basedOn w:val="TableauNormal"/>
    <w:uiPriority w:val="39"/>
    <w:rsid w:val="000F2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FB2664"/>
    <w:rPr>
      <w:b/>
      <w:bCs/>
    </w:rPr>
  </w:style>
  <w:style w:type="paragraph" w:styleId="NormalWeb">
    <w:name w:val="Normal (Web)"/>
    <w:basedOn w:val="Normal"/>
    <w:uiPriority w:val="99"/>
    <w:semiHidden/>
    <w:unhideWhenUsed/>
    <w:rsid w:val="004F7949"/>
    <w:pPr>
      <w:spacing w:before="100" w:beforeAutospacing="1" w:after="100" w:afterAutospacing="1" w:line="240" w:lineRule="auto"/>
    </w:pPr>
    <w:rPr>
      <w:rFonts w:ascii="Calibri" w:hAnsi="Calibri" w:cs="Calibri"/>
      <w:lang w:eastAsia="fr-FR"/>
    </w:rPr>
  </w:style>
  <w:style w:type="paragraph" w:customStyle="1" w:styleId="western">
    <w:name w:val="western"/>
    <w:basedOn w:val="Normal"/>
    <w:rsid w:val="000C70DA"/>
    <w:pPr>
      <w:spacing w:before="100" w:beforeAutospacing="1" w:after="142" w:line="288" w:lineRule="auto"/>
    </w:pPr>
    <w:rPr>
      <w:rFonts w:ascii="Times New Roman" w:eastAsia="Times New Roman" w:hAnsi="Times New Roman" w:cs="Times New Roman"/>
      <w:color w:val="000000"/>
      <w:sz w:val="24"/>
      <w:szCs w:val="24"/>
      <w:lang w:eastAsia="fr-FR"/>
    </w:rPr>
  </w:style>
  <w:style w:type="paragraph" w:styleId="Corpsdetexte">
    <w:name w:val="Body Text"/>
    <w:basedOn w:val="Normal"/>
    <w:link w:val="CorpsdetexteCar"/>
    <w:uiPriority w:val="99"/>
    <w:unhideWhenUsed/>
    <w:rsid w:val="000C70DA"/>
    <w:pPr>
      <w:spacing w:after="120" w:line="240"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uiPriority w:val="99"/>
    <w:rsid w:val="000C70DA"/>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5425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hyperlink" Target="https://www.service-public.fr/particuliers/vosdroits/R52221" TargetMode="External"/><Relationship Id="rId23" Type="http://schemas.openxmlformats.org/officeDocument/2006/relationships/image" Target="media/image13.emf"/><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ampusconnecte@saint-lo-agglo.fr" TargetMode="External"/><Relationship Id="rId14" Type="http://schemas.openxmlformats.org/officeDocument/2006/relationships/hyperlink" Target="https://sig.saint-lo-agglo.fr/guichet-unique" TargetMode="External"/><Relationship Id="rId22" Type="http://schemas.openxmlformats.org/officeDocument/2006/relationships/image" Target="media/image12.emf"/><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_rels/foot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hyperlink" Target="mailto:contact@saint-lo-agglo.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settings.xml.rels><?xml version="1.0" encoding="UTF-8" standalone="yes"?>
<Relationships xmlns="http://schemas.openxmlformats.org/package/2006/relationships"><Relationship Id="rId1" Type="http://schemas.openxmlformats.org/officeDocument/2006/relationships/attachedTemplate" Target="file:///S:\CABINET\MODELE%20DOCUMENTS\MODELE%202022\MODELE%20NOTE%20COULEUR.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1AF4E-122A-4180-9D68-D33B03D99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NOTE COULEUR</Template>
  <TotalTime>12</TotalTime>
  <Pages>9</Pages>
  <Words>2325</Words>
  <Characters>12791</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FOURNIER Cécile</dc:creator>
  <cp:lastModifiedBy>FOURNIER Cécile</cp:lastModifiedBy>
  <cp:revision>4</cp:revision>
  <dcterms:created xsi:type="dcterms:W3CDTF">2022-04-05T08:43:00Z</dcterms:created>
  <dcterms:modified xsi:type="dcterms:W3CDTF">2022-04-13T14:47:00Z</dcterms:modified>
</cp:coreProperties>
</file>